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Open Sans" w:eastAsiaTheme="minorHAnsi" w:hAnsi="Open Sans" w:cs="Open Sans"/>
          <w:color w:val="auto"/>
          <w:sz w:val="22"/>
          <w:szCs w:val="22"/>
          <w:lang w:val="de-DE" w:eastAsia="en-US"/>
        </w:rPr>
        <w:id w:val="299042787"/>
        <w:docPartObj>
          <w:docPartGallery w:val="Table of Contents"/>
          <w:docPartUnique/>
        </w:docPartObj>
      </w:sdtPr>
      <w:sdtEndPr>
        <w:rPr>
          <w:b/>
          <w:bCs/>
        </w:rPr>
      </w:sdtEndPr>
      <w:sdtContent>
        <w:p w14:paraId="70960D3F" w14:textId="3B66F3EA" w:rsidR="00FF48B7" w:rsidRPr="007C4A8A" w:rsidRDefault="00FF48B7">
          <w:pPr>
            <w:pStyle w:val="Inhaltsverzeichnisberschrift"/>
            <w:rPr>
              <w:rFonts w:ascii="Open Sans" w:hAnsi="Open Sans" w:cs="Open Sans"/>
              <w:color w:val="auto"/>
              <w:sz w:val="26"/>
              <w:szCs w:val="26"/>
            </w:rPr>
          </w:pPr>
          <w:r w:rsidRPr="007C4A8A">
            <w:rPr>
              <w:rFonts w:ascii="Open Sans" w:hAnsi="Open Sans" w:cs="Open Sans"/>
              <w:color w:val="auto"/>
              <w:sz w:val="26"/>
              <w:szCs w:val="26"/>
              <w:lang w:val="de-DE"/>
            </w:rPr>
            <w:t>Inhalt</w:t>
          </w:r>
        </w:p>
        <w:p w14:paraId="5CFD3CEC" w14:textId="1CDD5A10" w:rsidR="007C4A8A" w:rsidRPr="007C4A8A" w:rsidRDefault="00FF48B7">
          <w:pPr>
            <w:pStyle w:val="Verzeichnis1"/>
            <w:tabs>
              <w:tab w:val="right" w:leader="dot" w:pos="9062"/>
            </w:tabs>
            <w:rPr>
              <w:rFonts w:ascii="Open Sans" w:eastAsiaTheme="minorEastAsia" w:hAnsi="Open Sans" w:cs="Open Sans"/>
              <w:noProof/>
              <w:sz w:val="26"/>
              <w:szCs w:val="26"/>
              <w:lang w:eastAsia="de-AT"/>
            </w:rPr>
          </w:pPr>
          <w:r w:rsidRPr="007C4A8A">
            <w:rPr>
              <w:rFonts w:ascii="Open Sans" w:hAnsi="Open Sans" w:cs="Open Sans"/>
              <w:sz w:val="26"/>
              <w:szCs w:val="26"/>
            </w:rPr>
            <w:fldChar w:fldCharType="begin"/>
          </w:r>
          <w:r w:rsidRPr="007C4A8A">
            <w:rPr>
              <w:rFonts w:ascii="Open Sans" w:hAnsi="Open Sans" w:cs="Open Sans"/>
              <w:sz w:val="26"/>
              <w:szCs w:val="26"/>
            </w:rPr>
            <w:instrText xml:space="preserve"> TOC \o "1-3" \h \z \u </w:instrText>
          </w:r>
          <w:r w:rsidRPr="007C4A8A">
            <w:rPr>
              <w:rFonts w:ascii="Open Sans" w:hAnsi="Open Sans" w:cs="Open Sans"/>
              <w:sz w:val="26"/>
              <w:szCs w:val="26"/>
            </w:rPr>
            <w:fldChar w:fldCharType="separate"/>
          </w:r>
          <w:hyperlink w:anchor="_Toc118726732" w:history="1">
            <w:r w:rsidR="007C4A8A" w:rsidRPr="007C4A8A">
              <w:rPr>
                <w:rStyle w:val="Hyperlink"/>
                <w:rFonts w:ascii="Open Sans" w:hAnsi="Open Sans" w:cs="Open Sans"/>
                <w:noProof/>
                <w:color w:val="auto"/>
                <w:sz w:val="26"/>
                <w:szCs w:val="26"/>
              </w:rPr>
              <w:t>Cover Titelseite</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_Toc118726732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1</w:t>
            </w:r>
            <w:r w:rsidR="007C4A8A" w:rsidRPr="007C4A8A">
              <w:rPr>
                <w:rFonts w:ascii="Open Sans" w:hAnsi="Open Sans" w:cs="Open Sans"/>
                <w:noProof/>
                <w:webHidden/>
                <w:sz w:val="26"/>
                <w:szCs w:val="26"/>
              </w:rPr>
              <w:fldChar w:fldCharType="end"/>
            </w:r>
          </w:hyperlink>
        </w:p>
        <w:p w14:paraId="7A170F2F" w14:textId="66D70E50" w:rsidR="007C4A8A" w:rsidRPr="007C4A8A" w:rsidRDefault="00000000">
          <w:pPr>
            <w:pStyle w:val="Verzeichnis1"/>
            <w:tabs>
              <w:tab w:val="right" w:leader="dot" w:pos="9062"/>
            </w:tabs>
            <w:rPr>
              <w:rFonts w:ascii="Open Sans" w:eastAsiaTheme="minorEastAsia" w:hAnsi="Open Sans" w:cs="Open Sans"/>
              <w:noProof/>
              <w:sz w:val="26"/>
              <w:szCs w:val="26"/>
              <w:lang w:eastAsia="de-AT"/>
            </w:rPr>
          </w:pPr>
          <w:hyperlink w:anchor="_Toc118726733" w:history="1">
            <w:r w:rsidR="007C4A8A" w:rsidRPr="007C4A8A">
              <w:rPr>
                <w:rStyle w:val="Hyperlink"/>
                <w:rFonts w:ascii="Open Sans" w:hAnsi="Open Sans" w:cs="Open Sans"/>
                <w:noProof/>
                <w:color w:val="auto"/>
                <w:sz w:val="26"/>
                <w:szCs w:val="26"/>
                <w:lang w:val="en-US"/>
              </w:rPr>
              <w:t>IMPRESSUM</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_Toc118726733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2</w:t>
            </w:r>
            <w:r w:rsidR="007C4A8A" w:rsidRPr="007C4A8A">
              <w:rPr>
                <w:rFonts w:ascii="Open Sans" w:hAnsi="Open Sans" w:cs="Open Sans"/>
                <w:noProof/>
                <w:webHidden/>
                <w:sz w:val="26"/>
                <w:szCs w:val="26"/>
              </w:rPr>
              <w:fldChar w:fldCharType="end"/>
            </w:r>
          </w:hyperlink>
        </w:p>
        <w:p w14:paraId="61AE7C07" w14:textId="47467194" w:rsidR="007C4A8A" w:rsidRPr="007C4A8A" w:rsidRDefault="00000000">
          <w:pPr>
            <w:pStyle w:val="Verzeichnis1"/>
            <w:tabs>
              <w:tab w:val="right" w:leader="dot" w:pos="9062"/>
            </w:tabs>
            <w:rPr>
              <w:rFonts w:ascii="Open Sans" w:eastAsiaTheme="minorEastAsia" w:hAnsi="Open Sans" w:cs="Open Sans"/>
              <w:noProof/>
              <w:sz w:val="26"/>
              <w:szCs w:val="26"/>
              <w:lang w:eastAsia="de-AT"/>
            </w:rPr>
          </w:pPr>
          <w:hyperlink w:anchor="_Toc118726734" w:history="1">
            <w:r w:rsidR="007C4A8A" w:rsidRPr="007C4A8A">
              <w:rPr>
                <w:rStyle w:val="Hyperlink"/>
                <w:rFonts w:ascii="Open Sans" w:hAnsi="Open Sans" w:cs="Open Sans"/>
                <w:noProof/>
                <w:color w:val="auto"/>
                <w:sz w:val="26"/>
                <w:szCs w:val="26"/>
              </w:rPr>
              <w:t>Inserat Sehkreis</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_Toc118726734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4</w:t>
            </w:r>
            <w:r w:rsidR="007C4A8A" w:rsidRPr="007C4A8A">
              <w:rPr>
                <w:rFonts w:ascii="Open Sans" w:hAnsi="Open Sans" w:cs="Open Sans"/>
                <w:noProof/>
                <w:webHidden/>
                <w:sz w:val="26"/>
                <w:szCs w:val="26"/>
              </w:rPr>
              <w:fldChar w:fldCharType="end"/>
            </w:r>
          </w:hyperlink>
        </w:p>
        <w:p w14:paraId="7DD8FF6B" w14:textId="2F59B74F" w:rsidR="007C4A8A" w:rsidRPr="007C4A8A" w:rsidRDefault="00000000">
          <w:pPr>
            <w:pStyle w:val="Verzeichnis1"/>
            <w:tabs>
              <w:tab w:val="right" w:leader="dot" w:pos="9062"/>
            </w:tabs>
            <w:rPr>
              <w:rFonts w:ascii="Open Sans" w:eastAsiaTheme="minorEastAsia" w:hAnsi="Open Sans" w:cs="Open Sans"/>
              <w:noProof/>
              <w:sz w:val="26"/>
              <w:szCs w:val="26"/>
              <w:lang w:eastAsia="de-AT"/>
            </w:rPr>
          </w:pPr>
          <w:hyperlink w:anchor="_Toc118726735" w:history="1">
            <w:r w:rsidR="007C4A8A" w:rsidRPr="007C4A8A">
              <w:rPr>
                <w:rStyle w:val="Hyperlink"/>
                <w:rFonts w:ascii="Open Sans" w:hAnsi="Open Sans" w:cs="Open Sans"/>
                <w:noProof/>
                <w:color w:val="auto"/>
                <w:sz w:val="26"/>
                <w:szCs w:val="26"/>
              </w:rPr>
              <w:t>Worte des Präsidenten</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_Toc118726735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5</w:t>
            </w:r>
            <w:r w:rsidR="007C4A8A" w:rsidRPr="007C4A8A">
              <w:rPr>
                <w:rFonts w:ascii="Open Sans" w:hAnsi="Open Sans" w:cs="Open Sans"/>
                <w:noProof/>
                <w:webHidden/>
                <w:sz w:val="26"/>
                <w:szCs w:val="26"/>
              </w:rPr>
              <w:fldChar w:fldCharType="end"/>
            </w:r>
          </w:hyperlink>
        </w:p>
        <w:p w14:paraId="08CB94C6" w14:textId="68EC97B7" w:rsidR="007C4A8A" w:rsidRPr="007C4A8A" w:rsidRDefault="00000000">
          <w:pPr>
            <w:pStyle w:val="Verzeichnis1"/>
            <w:tabs>
              <w:tab w:val="right" w:leader="dot" w:pos="9062"/>
            </w:tabs>
            <w:rPr>
              <w:rFonts w:ascii="Open Sans" w:eastAsiaTheme="minorEastAsia" w:hAnsi="Open Sans" w:cs="Open Sans"/>
              <w:noProof/>
              <w:sz w:val="26"/>
              <w:szCs w:val="26"/>
              <w:lang w:eastAsia="de-AT"/>
            </w:rPr>
          </w:pPr>
          <w:hyperlink w:anchor="_Toc118726736" w:history="1">
            <w:r w:rsidR="007C4A8A" w:rsidRPr="007C4A8A">
              <w:rPr>
                <w:rStyle w:val="Hyperlink"/>
                <w:rFonts w:ascii="Open Sans" w:hAnsi="Open Sans" w:cs="Open Sans"/>
                <w:noProof/>
                <w:color w:val="auto"/>
                <w:sz w:val="26"/>
                <w:szCs w:val="26"/>
              </w:rPr>
              <w:t>Inserat Behindertenanwalt</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_Toc118726736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9</w:t>
            </w:r>
            <w:r w:rsidR="007C4A8A" w:rsidRPr="007C4A8A">
              <w:rPr>
                <w:rFonts w:ascii="Open Sans" w:hAnsi="Open Sans" w:cs="Open Sans"/>
                <w:noProof/>
                <w:webHidden/>
                <w:sz w:val="26"/>
                <w:szCs w:val="26"/>
              </w:rPr>
              <w:fldChar w:fldCharType="end"/>
            </w:r>
          </w:hyperlink>
        </w:p>
        <w:p w14:paraId="05172ECC" w14:textId="1D5C6CB3" w:rsidR="007C4A8A" w:rsidRPr="007C4A8A" w:rsidRDefault="00000000">
          <w:pPr>
            <w:pStyle w:val="Verzeichnis1"/>
            <w:tabs>
              <w:tab w:val="right" w:leader="dot" w:pos="9062"/>
            </w:tabs>
            <w:rPr>
              <w:rFonts w:ascii="Open Sans" w:eastAsiaTheme="minorEastAsia" w:hAnsi="Open Sans" w:cs="Open Sans"/>
              <w:noProof/>
              <w:sz w:val="26"/>
              <w:szCs w:val="26"/>
              <w:lang w:eastAsia="de-AT"/>
            </w:rPr>
          </w:pPr>
          <w:hyperlink w:anchor="_Toc118726737" w:history="1">
            <w:r w:rsidR="007C4A8A" w:rsidRPr="007C4A8A">
              <w:rPr>
                <w:rStyle w:val="Hyperlink"/>
                <w:rFonts w:ascii="Open Sans" w:hAnsi="Open Sans" w:cs="Open Sans"/>
                <w:noProof/>
                <w:color w:val="auto"/>
                <w:sz w:val="26"/>
                <w:szCs w:val="26"/>
              </w:rPr>
              <w:t>Einander verstehen</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_Toc118726737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10</w:t>
            </w:r>
            <w:r w:rsidR="007C4A8A" w:rsidRPr="007C4A8A">
              <w:rPr>
                <w:rFonts w:ascii="Open Sans" w:hAnsi="Open Sans" w:cs="Open Sans"/>
                <w:noProof/>
                <w:webHidden/>
                <w:sz w:val="26"/>
                <w:szCs w:val="26"/>
              </w:rPr>
              <w:fldChar w:fldCharType="end"/>
            </w:r>
          </w:hyperlink>
        </w:p>
        <w:p w14:paraId="656B0ACB" w14:textId="727F2AE0" w:rsidR="007C4A8A" w:rsidRPr="007C4A8A" w:rsidRDefault="00000000">
          <w:pPr>
            <w:pStyle w:val="Verzeichnis1"/>
            <w:tabs>
              <w:tab w:val="right" w:leader="dot" w:pos="9062"/>
            </w:tabs>
            <w:rPr>
              <w:rFonts w:ascii="Open Sans" w:eastAsiaTheme="minorEastAsia" w:hAnsi="Open Sans" w:cs="Open Sans"/>
              <w:noProof/>
              <w:sz w:val="26"/>
              <w:szCs w:val="26"/>
              <w:lang w:eastAsia="de-AT"/>
            </w:rPr>
          </w:pPr>
          <w:hyperlink w:anchor="_Toc118726738" w:history="1">
            <w:r w:rsidR="007C4A8A" w:rsidRPr="007C4A8A">
              <w:rPr>
                <w:rStyle w:val="Hyperlink"/>
                <w:rFonts w:ascii="Open Sans" w:hAnsi="Open Sans" w:cs="Open Sans"/>
                <w:noProof/>
                <w:color w:val="auto"/>
                <w:sz w:val="26"/>
                <w:szCs w:val="26"/>
              </w:rPr>
              <w:t>Die Geschichtenerzählerin</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_Toc118726738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12</w:t>
            </w:r>
            <w:r w:rsidR="007C4A8A" w:rsidRPr="007C4A8A">
              <w:rPr>
                <w:rFonts w:ascii="Open Sans" w:hAnsi="Open Sans" w:cs="Open Sans"/>
                <w:noProof/>
                <w:webHidden/>
                <w:sz w:val="26"/>
                <w:szCs w:val="26"/>
              </w:rPr>
              <w:fldChar w:fldCharType="end"/>
            </w:r>
          </w:hyperlink>
        </w:p>
        <w:p w14:paraId="568A00E9" w14:textId="2A97C9F3" w:rsidR="007C4A8A" w:rsidRPr="007C4A8A" w:rsidRDefault="00000000">
          <w:pPr>
            <w:pStyle w:val="Verzeichnis1"/>
            <w:tabs>
              <w:tab w:val="right" w:leader="dot" w:pos="9062"/>
            </w:tabs>
            <w:rPr>
              <w:rFonts w:ascii="Open Sans" w:eastAsiaTheme="minorEastAsia" w:hAnsi="Open Sans" w:cs="Open Sans"/>
              <w:noProof/>
              <w:sz w:val="26"/>
              <w:szCs w:val="26"/>
              <w:lang w:eastAsia="de-AT"/>
            </w:rPr>
          </w:pPr>
          <w:hyperlink w:anchor="_Toc118726739" w:history="1">
            <w:r w:rsidR="007C4A8A" w:rsidRPr="007C4A8A">
              <w:rPr>
                <w:rStyle w:val="Hyperlink"/>
                <w:rFonts w:ascii="Open Sans" w:hAnsi="Open Sans" w:cs="Open Sans"/>
                <w:noProof/>
                <w:color w:val="auto"/>
                <w:sz w:val="26"/>
                <w:szCs w:val="26"/>
              </w:rPr>
              <w:t>Tipp:</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_Toc118726739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14</w:t>
            </w:r>
            <w:r w:rsidR="007C4A8A" w:rsidRPr="007C4A8A">
              <w:rPr>
                <w:rFonts w:ascii="Open Sans" w:hAnsi="Open Sans" w:cs="Open Sans"/>
                <w:noProof/>
                <w:webHidden/>
                <w:sz w:val="26"/>
                <w:szCs w:val="26"/>
              </w:rPr>
              <w:fldChar w:fldCharType="end"/>
            </w:r>
          </w:hyperlink>
        </w:p>
        <w:p w14:paraId="0751CB75" w14:textId="77EE0042" w:rsidR="007C4A8A" w:rsidRPr="007C4A8A" w:rsidRDefault="00000000">
          <w:pPr>
            <w:pStyle w:val="Verzeichnis1"/>
            <w:tabs>
              <w:tab w:val="right" w:leader="dot" w:pos="9062"/>
            </w:tabs>
            <w:rPr>
              <w:rFonts w:ascii="Open Sans" w:eastAsiaTheme="minorEastAsia" w:hAnsi="Open Sans" w:cs="Open Sans"/>
              <w:noProof/>
              <w:sz w:val="26"/>
              <w:szCs w:val="26"/>
              <w:lang w:eastAsia="de-AT"/>
            </w:rPr>
          </w:pPr>
          <w:hyperlink w:anchor="_Toc118726740" w:history="1">
            <w:r w:rsidR="007C4A8A" w:rsidRPr="007C4A8A">
              <w:rPr>
                <w:rStyle w:val="Hyperlink"/>
                <w:rFonts w:ascii="Open Sans" w:eastAsia="Times New Roman" w:hAnsi="Open Sans" w:cs="Open Sans"/>
                <w:noProof/>
                <w:color w:val="auto"/>
                <w:sz w:val="26"/>
                <w:szCs w:val="26"/>
              </w:rPr>
              <w:t>Inklusionsdemo</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_Toc118726740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14</w:t>
            </w:r>
            <w:r w:rsidR="007C4A8A" w:rsidRPr="007C4A8A">
              <w:rPr>
                <w:rFonts w:ascii="Open Sans" w:hAnsi="Open Sans" w:cs="Open Sans"/>
                <w:noProof/>
                <w:webHidden/>
                <w:sz w:val="26"/>
                <w:szCs w:val="26"/>
              </w:rPr>
              <w:fldChar w:fldCharType="end"/>
            </w:r>
          </w:hyperlink>
        </w:p>
        <w:p w14:paraId="67F6EEB0" w14:textId="604CD970" w:rsidR="007C4A8A" w:rsidRPr="007C4A8A" w:rsidRDefault="00000000">
          <w:pPr>
            <w:pStyle w:val="Verzeichnis2"/>
            <w:tabs>
              <w:tab w:val="right" w:leader="dot" w:pos="9062"/>
            </w:tabs>
            <w:rPr>
              <w:rFonts w:ascii="Open Sans" w:eastAsiaTheme="minorEastAsia" w:hAnsi="Open Sans" w:cs="Open Sans"/>
              <w:noProof/>
              <w:sz w:val="26"/>
              <w:szCs w:val="26"/>
              <w:lang w:eastAsia="de-AT"/>
            </w:rPr>
          </w:pPr>
          <w:hyperlink w:anchor="_Toc118726741" w:history="1">
            <w:r w:rsidR="007C4A8A" w:rsidRPr="007C4A8A">
              <w:rPr>
                <w:rStyle w:val="Hyperlink"/>
                <w:rFonts w:ascii="Open Sans" w:eastAsia="Times New Roman" w:hAnsi="Open Sans" w:cs="Open Sans"/>
                <w:noProof/>
                <w:color w:val="auto"/>
                <w:sz w:val="26"/>
                <w:szCs w:val="26"/>
                <w:lang w:eastAsia="de-AT"/>
              </w:rPr>
              <w:t>Taten statt leerer Versprechen!</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_Toc118726741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15</w:t>
            </w:r>
            <w:r w:rsidR="007C4A8A" w:rsidRPr="007C4A8A">
              <w:rPr>
                <w:rFonts w:ascii="Open Sans" w:hAnsi="Open Sans" w:cs="Open Sans"/>
                <w:noProof/>
                <w:webHidden/>
                <w:sz w:val="26"/>
                <w:szCs w:val="26"/>
              </w:rPr>
              <w:fldChar w:fldCharType="end"/>
            </w:r>
          </w:hyperlink>
        </w:p>
        <w:p w14:paraId="072FD612" w14:textId="75EF5733" w:rsidR="007C4A8A" w:rsidRPr="007C4A8A" w:rsidRDefault="00000000">
          <w:pPr>
            <w:pStyle w:val="Verzeichnis2"/>
            <w:tabs>
              <w:tab w:val="right" w:leader="dot" w:pos="9062"/>
            </w:tabs>
            <w:rPr>
              <w:rFonts w:ascii="Open Sans" w:eastAsiaTheme="minorEastAsia" w:hAnsi="Open Sans" w:cs="Open Sans"/>
              <w:noProof/>
              <w:sz w:val="26"/>
              <w:szCs w:val="26"/>
              <w:lang w:eastAsia="de-AT"/>
            </w:rPr>
          </w:pPr>
          <w:hyperlink w:anchor="_Toc118726742" w:history="1">
            <w:r w:rsidR="007C4A8A" w:rsidRPr="007C4A8A">
              <w:rPr>
                <w:rStyle w:val="Hyperlink"/>
                <w:rFonts w:ascii="Open Sans" w:eastAsia="Times New Roman" w:hAnsi="Open Sans" w:cs="Open Sans"/>
                <w:noProof/>
                <w:color w:val="auto"/>
                <w:sz w:val="26"/>
                <w:szCs w:val="26"/>
                <w:lang w:eastAsia="de-AT"/>
              </w:rPr>
              <w:t>NAP: Nicht genügend, setzen.</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_Toc118726742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16</w:t>
            </w:r>
            <w:r w:rsidR="007C4A8A" w:rsidRPr="007C4A8A">
              <w:rPr>
                <w:rFonts w:ascii="Open Sans" w:hAnsi="Open Sans" w:cs="Open Sans"/>
                <w:noProof/>
                <w:webHidden/>
                <w:sz w:val="26"/>
                <w:szCs w:val="26"/>
              </w:rPr>
              <w:fldChar w:fldCharType="end"/>
            </w:r>
          </w:hyperlink>
        </w:p>
        <w:p w14:paraId="513414E1" w14:textId="4316CB2B" w:rsidR="007C4A8A" w:rsidRPr="007C4A8A" w:rsidRDefault="00000000">
          <w:pPr>
            <w:pStyle w:val="Verzeichnis2"/>
            <w:tabs>
              <w:tab w:val="right" w:leader="dot" w:pos="9062"/>
            </w:tabs>
            <w:rPr>
              <w:rFonts w:ascii="Open Sans" w:eastAsiaTheme="minorEastAsia" w:hAnsi="Open Sans" w:cs="Open Sans"/>
              <w:noProof/>
              <w:sz w:val="26"/>
              <w:szCs w:val="26"/>
              <w:lang w:eastAsia="de-AT"/>
            </w:rPr>
          </w:pPr>
          <w:hyperlink w:anchor="_Toc118726743" w:history="1">
            <w:r w:rsidR="007C4A8A" w:rsidRPr="007C4A8A">
              <w:rPr>
                <w:rStyle w:val="Hyperlink"/>
                <w:rFonts w:ascii="Open Sans" w:eastAsia="Times New Roman" w:hAnsi="Open Sans" w:cs="Open Sans"/>
                <w:noProof/>
                <w:color w:val="auto"/>
                <w:sz w:val="26"/>
                <w:szCs w:val="26"/>
                <w:lang w:eastAsia="de-AT"/>
              </w:rPr>
              <w:t>Unsere Geduld ist am Ende!</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_Toc118726743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16</w:t>
            </w:r>
            <w:r w:rsidR="007C4A8A" w:rsidRPr="007C4A8A">
              <w:rPr>
                <w:rFonts w:ascii="Open Sans" w:hAnsi="Open Sans" w:cs="Open Sans"/>
                <w:noProof/>
                <w:webHidden/>
                <w:sz w:val="26"/>
                <w:szCs w:val="26"/>
              </w:rPr>
              <w:fldChar w:fldCharType="end"/>
            </w:r>
          </w:hyperlink>
        </w:p>
        <w:p w14:paraId="5611D93F" w14:textId="720A62BE" w:rsidR="007C4A8A" w:rsidRPr="007C4A8A" w:rsidRDefault="00000000">
          <w:pPr>
            <w:pStyle w:val="Verzeichnis1"/>
            <w:tabs>
              <w:tab w:val="right" w:leader="dot" w:pos="9062"/>
            </w:tabs>
            <w:rPr>
              <w:rFonts w:ascii="Open Sans" w:eastAsiaTheme="minorEastAsia" w:hAnsi="Open Sans" w:cs="Open Sans"/>
              <w:noProof/>
              <w:sz w:val="26"/>
              <w:szCs w:val="26"/>
              <w:lang w:eastAsia="de-AT"/>
            </w:rPr>
          </w:pPr>
          <w:hyperlink w:anchor="_Toc118726744" w:history="1">
            <w:r w:rsidR="007C4A8A" w:rsidRPr="007C4A8A">
              <w:rPr>
                <w:rStyle w:val="Hyperlink"/>
                <w:rFonts w:ascii="Open Sans" w:hAnsi="Open Sans" w:cs="Open Sans"/>
                <w:noProof/>
                <w:color w:val="auto"/>
                <w:sz w:val="26"/>
                <w:szCs w:val="26"/>
              </w:rPr>
              <w:t>Das war Potenzial Digital</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_Toc118726744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17</w:t>
            </w:r>
            <w:r w:rsidR="007C4A8A" w:rsidRPr="007C4A8A">
              <w:rPr>
                <w:rFonts w:ascii="Open Sans" w:hAnsi="Open Sans" w:cs="Open Sans"/>
                <w:noProof/>
                <w:webHidden/>
                <w:sz w:val="26"/>
                <w:szCs w:val="26"/>
              </w:rPr>
              <w:fldChar w:fldCharType="end"/>
            </w:r>
          </w:hyperlink>
        </w:p>
        <w:p w14:paraId="05C83A1B" w14:textId="6D05D565" w:rsidR="007C4A8A" w:rsidRPr="007C4A8A" w:rsidRDefault="00000000">
          <w:pPr>
            <w:pStyle w:val="Verzeichnis2"/>
            <w:tabs>
              <w:tab w:val="right" w:leader="dot" w:pos="9062"/>
            </w:tabs>
            <w:rPr>
              <w:rFonts w:ascii="Open Sans" w:eastAsiaTheme="minorEastAsia" w:hAnsi="Open Sans" w:cs="Open Sans"/>
              <w:noProof/>
              <w:sz w:val="26"/>
              <w:szCs w:val="26"/>
              <w:lang w:eastAsia="de-AT"/>
            </w:rPr>
          </w:pPr>
          <w:hyperlink w:anchor="_Toc118726745" w:history="1">
            <w:r w:rsidR="007C4A8A" w:rsidRPr="007C4A8A">
              <w:rPr>
                <w:rStyle w:val="Hyperlink"/>
                <w:rFonts w:ascii="Open Sans" w:hAnsi="Open Sans" w:cs="Open Sans"/>
                <w:noProof/>
                <w:color w:val="auto"/>
                <w:sz w:val="26"/>
                <w:szCs w:val="26"/>
              </w:rPr>
              <w:t>Barrieren erkennen und aufzeigen</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_Toc118726745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18</w:t>
            </w:r>
            <w:r w:rsidR="007C4A8A" w:rsidRPr="007C4A8A">
              <w:rPr>
                <w:rFonts w:ascii="Open Sans" w:hAnsi="Open Sans" w:cs="Open Sans"/>
                <w:noProof/>
                <w:webHidden/>
                <w:sz w:val="26"/>
                <w:szCs w:val="26"/>
              </w:rPr>
              <w:fldChar w:fldCharType="end"/>
            </w:r>
          </w:hyperlink>
        </w:p>
        <w:p w14:paraId="6D69C6B8" w14:textId="5ED3E108" w:rsidR="007C4A8A" w:rsidRPr="007C4A8A" w:rsidRDefault="00000000">
          <w:pPr>
            <w:pStyle w:val="Verzeichnis2"/>
            <w:tabs>
              <w:tab w:val="right" w:leader="dot" w:pos="9062"/>
            </w:tabs>
            <w:rPr>
              <w:rFonts w:ascii="Open Sans" w:eastAsiaTheme="minorEastAsia" w:hAnsi="Open Sans" w:cs="Open Sans"/>
              <w:noProof/>
              <w:sz w:val="26"/>
              <w:szCs w:val="26"/>
              <w:lang w:eastAsia="de-AT"/>
            </w:rPr>
          </w:pPr>
          <w:hyperlink w:anchor="_Toc118726746" w:history="1">
            <w:r w:rsidR="007C4A8A" w:rsidRPr="007C4A8A">
              <w:rPr>
                <w:rStyle w:val="Hyperlink"/>
                <w:rFonts w:ascii="Open Sans" w:hAnsi="Open Sans" w:cs="Open Sans"/>
                <w:noProof/>
                <w:color w:val="auto"/>
                <w:sz w:val="26"/>
                <w:szCs w:val="26"/>
              </w:rPr>
              <w:t>Zertifiziertes Wissen weitergeben</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_Toc118726746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19</w:t>
            </w:r>
            <w:r w:rsidR="007C4A8A" w:rsidRPr="007C4A8A">
              <w:rPr>
                <w:rFonts w:ascii="Open Sans" w:hAnsi="Open Sans" w:cs="Open Sans"/>
                <w:noProof/>
                <w:webHidden/>
                <w:sz w:val="26"/>
                <w:szCs w:val="26"/>
              </w:rPr>
              <w:fldChar w:fldCharType="end"/>
            </w:r>
          </w:hyperlink>
        </w:p>
        <w:p w14:paraId="0DF9616E" w14:textId="0899644B" w:rsidR="007C4A8A" w:rsidRPr="007C4A8A" w:rsidRDefault="00000000">
          <w:pPr>
            <w:pStyle w:val="Verzeichnis2"/>
            <w:tabs>
              <w:tab w:val="right" w:leader="dot" w:pos="9062"/>
            </w:tabs>
            <w:rPr>
              <w:rFonts w:ascii="Open Sans" w:eastAsiaTheme="minorEastAsia" w:hAnsi="Open Sans" w:cs="Open Sans"/>
              <w:noProof/>
              <w:sz w:val="26"/>
              <w:szCs w:val="26"/>
              <w:lang w:eastAsia="de-AT"/>
            </w:rPr>
          </w:pPr>
          <w:hyperlink w:anchor="_Toc118726747" w:history="1">
            <w:r w:rsidR="007C4A8A" w:rsidRPr="007C4A8A">
              <w:rPr>
                <w:rStyle w:val="Hyperlink"/>
                <w:rFonts w:ascii="Open Sans" w:hAnsi="Open Sans" w:cs="Open Sans"/>
                <w:noProof/>
                <w:color w:val="auto"/>
                <w:sz w:val="26"/>
                <w:szCs w:val="26"/>
              </w:rPr>
              <w:t>Wir gratulieren!</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_Toc118726747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20</w:t>
            </w:r>
            <w:r w:rsidR="007C4A8A" w:rsidRPr="007C4A8A">
              <w:rPr>
                <w:rFonts w:ascii="Open Sans" w:hAnsi="Open Sans" w:cs="Open Sans"/>
                <w:noProof/>
                <w:webHidden/>
                <w:sz w:val="26"/>
                <w:szCs w:val="26"/>
              </w:rPr>
              <w:fldChar w:fldCharType="end"/>
            </w:r>
          </w:hyperlink>
        </w:p>
        <w:p w14:paraId="331B71AF" w14:textId="4DEF1E46" w:rsidR="007C4A8A" w:rsidRPr="007C4A8A" w:rsidRDefault="00000000">
          <w:pPr>
            <w:pStyle w:val="Verzeichnis1"/>
            <w:tabs>
              <w:tab w:val="right" w:leader="dot" w:pos="9062"/>
            </w:tabs>
            <w:rPr>
              <w:rFonts w:ascii="Open Sans" w:eastAsiaTheme="minorEastAsia" w:hAnsi="Open Sans" w:cs="Open Sans"/>
              <w:noProof/>
              <w:sz w:val="26"/>
              <w:szCs w:val="26"/>
              <w:lang w:eastAsia="de-AT"/>
            </w:rPr>
          </w:pPr>
          <w:hyperlink w:anchor="_Toc118726748" w:history="1">
            <w:r w:rsidR="007C4A8A" w:rsidRPr="007C4A8A">
              <w:rPr>
                <w:rStyle w:val="Hyperlink"/>
                <w:rFonts w:ascii="Open Sans" w:hAnsi="Open Sans" w:cs="Open Sans"/>
                <w:noProof/>
                <w:color w:val="auto"/>
                <w:sz w:val="26"/>
                <w:szCs w:val="26"/>
              </w:rPr>
              <w:t>Kompetenzstelle für Barrierefreiheit</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_Toc118726748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21</w:t>
            </w:r>
            <w:r w:rsidR="007C4A8A" w:rsidRPr="007C4A8A">
              <w:rPr>
                <w:rFonts w:ascii="Open Sans" w:hAnsi="Open Sans" w:cs="Open Sans"/>
                <w:noProof/>
                <w:webHidden/>
                <w:sz w:val="26"/>
                <w:szCs w:val="26"/>
              </w:rPr>
              <w:fldChar w:fldCharType="end"/>
            </w:r>
          </w:hyperlink>
        </w:p>
        <w:p w14:paraId="3EE50D4F" w14:textId="3B95FB1B" w:rsidR="007C4A8A" w:rsidRPr="007C4A8A" w:rsidRDefault="00000000">
          <w:pPr>
            <w:pStyle w:val="Verzeichnis2"/>
            <w:tabs>
              <w:tab w:val="right" w:leader="dot" w:pos="9062"/>
            </w:tabs>
            <w:rPr>
              <w:rFonts w:ascii="Open Sans" w:eastAsiaTheme="minorEastAsia" w:hAnsi="Open Sans" w:cs="Open Sans"/>
              <w:noProof/>
              <w:sz w:val="26"/>
              <w:szCs w:val="26"/>
              <w:lang w:eastAsia="de-AT"/>
            </w:rPr>
          </w:pPr>
          <w:hyperlink w:anchor="_Toc118726749" w:history="1">
            <w:r w:rsidR="007C4A8A" w:rsidRPr="007C4A8A">
              <w:rPr>
                <w:rStyle w:val="Hyperlink"/>
                <w:rFonts w:ascii="Open Sans" w:hAnsi="Open Sans" w:cs="Open Sans"/>
                <w:noProof/>
                <w:color w:val="auto"/>
                <w:sz w:val="26"/>
                <w:szCs w:val="26"/>
              </w:rPr>
              <w:t>Zugzwang</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_Toc118726749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21</w:t>
            </w:r>
            <w:r w:rsidR="007C4A8A" w:rsidRPr="007C4A8A">
              <w:rPr>
                <w:rFonts w:ascii="Open Sans" w:hAnsi="Open Sans" w:cs="Open Sans"/>
                <w:noProof/>
                <w:webHidden/>
                <w:sz w:val="26"/>
                <w:szCs w:val="26"/>
              </w:rPr>
              <w:fldChar w:fldCharType="end"/>
            </w:r>
          </w:hyperlink>
        </w:p>
        <w:p w14:paraId="743C5528" w14:textId="36CA7299" w:rsidR="007C4A8A" w:rsidRPr="007C4A8A" w:rsidRDefault="00000000">
          <w:pPr>
            <w:pStyle w:val="Verzeichnis2"/>
            <w:tabs>
              <w:tab w:val="right" w:leader="dot" w:pos="9062"/>
            </w:tabs>
            <w:rPr>
              <w:rFonts w:ascii="Open Sans" w:eastAsiaTheme="minorEastAsia" w:hAnsi="Open Sans" w:cs="Open Sans"/>
              <w:noProof/>
              <w:sz w:val="26"/>
              <w:szCs w:val="26"/>
              <w:lang w:eastAsia="de-AT"/>
            </w:rPr>
          </w:pPr>
          <w:hyperlink w:anchor="_Toc118726750" w:history="1">
            <w:r w:rsidR="007C4A8A" w:rsidRPr="007C4A8A">
              <w:rPr>
                <w:rStyle w:val="Hyperlink"/>
                <w:rFonts w:ascii="Open Sans" w:hAnsi="Open Sans" w:cs="Open Sans"/>
                <w:noProof/>
                <w:color w:val="auto"/>
                <w:sz w:val="26"/>
                <w:szCs w:val="26"/>
              </w:rPr>
              <w:t>Die alte Leier</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_Toc118726750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22</w:t>
            </w:r>
            <w:r w:rsidR="007C4A8A" w:rsidRPr="007C4A8A">
              <w:rPr>
                <w:rFonts w:ascii="Open Sans" w:hAnsi="Open Sans" w:cs="Open Sans"/>
                <w:noProof/>
                <w:webHidden/>
                <w:sz w:val="26"/>
                <w:szCs w:val="26"/>
              </w:rPr>
              <w:fldChar w:fldCharType="end"/>
            </w:r>
          </w:hyperlink>
        </w:p>
        <w:p w14:paraId="499BC7FB" w14:textId="656B0B3F" w:rsidR="007C4A8A" w:rsidRPr="007C4A8A" w:rsidRDefault="00000000">
          <w:pPr>
            <w:pStyle w:val="Verzeichnis2"/>
            <w:tabs>
              <w:tab w:val="right" w:leader="dot" w:pos="9062"/>
            </w:tabs>
            <w:rPr>
              <w:rFonts w:ascii="Open Sans" w:eastAsiaTheme="minorEastAsia" w:hAnsi="Open Sans" w:cs="Open Sans"/>
              <w:noProof/>
              <w:sz w:val="26"/>
              <w:szCs w:val="26"/>
              <w:lang w:eastAsia="de-AT"/>
            </w:rPr>
          </w:pPr>
          <w:hyperlink w:anchor="_Toc118726751" w:history="1">
            <w:r w:rsidR="007C4A8A" w:rsidRPr="007C4A8A">
              <w:rPr>
                <w:rStyle w:val="Hyperlink"/>
                <w:rFonts w:ascii="Open Sans" w:hAnsi="Open Sans" w:cs="Open Sans"/>
                <w:noProof/>
                <w:color w:val="auto"/>
                <w:sz w:val="26"/>
                <w:szCs w:val="26"/>
              </w:rPr>
              <w:t>„Recht“ ist ein gutes Stichwort …</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_Toc118726751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22</w:t>
            </w:r>
            <w:r w:rsidR="007C4A8A" w:rsidRPr="007C4A8A">
              <w:rPr>
                <w:rFonts w:ascii="Open Sans" w:hAnsi="Open Sans" w:cs="Open Sans"/>
                <w:noProof/>
                <w:webHidden/>
                <w:sz w:val="26"/>
                <w:szCs w:val="26"/>
              </w:rPr>
              <w:fldChar w:fldCharType="end"/>
            </w:r>
          </w:hyperlink>
        </w:p>
        <w:p w14:paraId="7853CA1D" w14:textId="23429799" w:rsidR="007C4A8A" w:rsidRPr="007C4A8A" w:rsidRDefault="00000000">
          <w:pPr>
            <w:pStyle w:val="Verzeichnis2"/>
            <w:tabs>
              <w:tab w:val="right" w:leader="dot" w:pos="9062"/>
            </w:tabs>
            <w:rPr>
              <w:rFonts w:ascii="Open Sans" w:eastAsiaTheme="minorEastAsia" w:hAnsi="Open Sans" w:cs="Open Sans"/>
              <w:noProof/>
              <w:sz w:val="26"/>
              <w:szCs w:val="26"/>
              <w:lang w:eastAsia="de-AT"/>
            </w:rPr>
          </w:pPr>
          <w:hyperlink w:anchor="_Toc118726752" w:history="1">
            <w:r w:rsidR="007C4A8A" w:rsidRPr="007C4A8A">
              <w:rPr>
                <w:rStyle w:val="Hyperlink"/>
                <w:rFonts w:ascii="Open Sans" w:hAnsi="Open Sans" w:cs="Open Sans"/>
                <w:noProof/>
                <w:color w:val="auto"/>
                <w:sz w:val="26"/>
                <w:szCs w:val="26"/>
                <w:lang w:val="en-US"/>
              </w:rPr>
              <w:t>Von wegen “nice to have”</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_Toc118726752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23</w:t>
            </w:r>
            <w:r w:rsidR="007C4A8A" w:rsidRPr="007C4A8A">
              <w:rPr>
                <w:rFonts w:ascii="Open Sans" w:hAnsi="Open Sans" w:cs="Open Sans"/>
                <w:noProof/>
                <w:webHidden/>
                <w:sz w:val="26"/>
                <w:szCs w:val="26"/>
              </w:rPr>
              <w:fldChar w:fldCharType="end"/>
            </w:r>
          </w:hyperlink>
        </w:p>
        <w:p w14:paraId="417DA3E2" w14:textId="6304D587" w:rsidR="007C4A8A" w:rsidRPr="007C4A8A" w:rsidRDefault="00000000">
          <w:pPr>
            <w:pStyle w:val="Verzeichnis2"/>
            <w:tabs>
              <w:tab w:val="right" w:leader="dot" w:pos="9062"/>
            </w:tabs>
            <w:rPr>
              <w:rFonts w:ascii="Open Sans" w:eastAsiaTheme="minorEastAsia" w:hAnsi="Open Sans" w:cs="Open Sans"/>
              <w:noProof/>
              <w:sz w:val="26"/>
              <w:szCs w:val="26"/>
              <w:lang w:eastAsia="de-AT"/>
            </w:rPr>
          </w:pPr>
          <w:hyperlink w:anchor="_Toc118726753" w:history="1">
            <w:r w:rsidR="007C4A8A" w:rsidRPr="007C4A8A">
              <w:rPr>
                <w:rStyle w:val="Hyperlink"/>
                <w:rFonts w:ascii="Open Sans" w:hAnsi="Open Sans" w:cs="Open Sans"/>
                <w:noProof/>
                <w:color w:val="auto"/>
                <w:sz w:val="26"/>
                <w:szCs w:val="26"/>
              </w:rPr>
              <w:t>Sowas von berechtigt</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_Toc118726753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24</w:t>
            </w:r>
            <w:r w:rsidR="007C4A8A" w:rsidRPr="007C4A8A">
              <w:rPr>
                <w:rFonts w:ascii="Open Sans" w:hAnsi="Open Sans" w:cs="Open Sans"/>
                <w:noProof/>
                <w:webHidden/>
                <w:sz w:val="26"/>
                <w:szCs w:val="26"/>
              </w:rPr>
              <w:fldChar w:fldCharType="end"/>
            </w:r>
          </w:hyperlink>
        </w:p>
        <w:p w14:paraId="0C04FDEE" w14:textId="243FC43B" w:rsidR="007C4A8A" w:rsidRPr="007C4A8A" w:rsidRDefault="00000000">
          <w:pPr>
            <w:pStyle w:val="Verzeichnis1"/>
            <w:tabs>
              <w:tab w:val="right" w:leader="dot" w:pos="9062"/>
            </w:tabs>
            <w:rPr>
              <w:rFonts w:ascii="Open Sans" w:eastAsiaTheme="minorEastAsia" w:hAnsi="Open Sans" w:cs="Open Sans"/>
              <w:noProof/>
              <w:sz w:val="26"/>
              <w:szCs w:val="26"/>
              <w:lang w:eastAsia="de-AT"/>
            </w:rPr>
          </w:pPr>
          <w:hyperlink w:anchor="_Toc118726754" w:history="1">
            <w:r w:rsidR="007C4A8A" w:rsidRPr="007C4A8A">
              <w:rPr>
                <w:rStyle w:val="Hyperlink"/>
                <w:rFonts w:ascii="Open Sans" w:hAnsi="Open Sans" w:cs="Open Sans"/>
                <w:noProof/>
                <w:color w:val="auto"/>
                <w:sz w:val="26"/>
                <w:szCs w:val="26"/>
              </w:rPr>
              <w:t>Kompetenzstelle für Barrierefreiheit</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_Toc118726754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24</w:t>
            </w:r>
            <w:r w:rsidR="007C4A8A" w:rsidRPr="007C4A8A">
              <w:rPr>
                <w:rFonts w:ascii="Open Sans" w:hAnsi="Open Sans" w:cs="Open Sans"/>
                <w:noProof/>
                <w:webHidden/>
                <w:sz w:val="26"/>
                <w:szCs w:val="26"/>
              </w:rPr>
              <w:fldChar w:fldCharType="end"/>
            </w:r>
          </w:hyperlink>
        </w:p>
        <w:p w14:paraId="368E4B5C" w14:textId="223DAADE" w:rsidR="007C4A8A" w:rsidRPr="007C4A8A" w:rsidRDefault="00000000">
          <w:pPr>
            <w:pStyle w:val="Verzeichnis2"/>
            <w:tabs>
              <w:tab w:val="right" w:leader="dot" w:pos="9062"/>
            </w:tabs>
            <w:rPr>
              <w:rFonts w:ascii="Open Sans" w:eastAsiaTheme="minorEastAsia" w:hAnsi="Open Sans" w:cs="Open Sans"/>
              <w:noProof/>
              <w:sz w:val="26"/>
              <w:szCs w:val="26"/>
              <w:lang w:eastAsia="de-AT"/>
            </w:rPr>
          </w:pPr>
          <w:hyperlink w:anchor="_Toc118726755" w:history="1">
            <w:r w:rsidR="007C4A8A" w:rsidRPr="007C4A8A">
              <w:rPr>
                <w:rStyle w:val="Hyperlink"/>
                <w:rFonts w:ascii="Open Sans" w:hAnsi="Open Sans" w:cs="Open Sans"/>
                <w:noProof/>
                <w:color w:val="auto"/>
                <w:sz w:val="26"/>
                <w:szCs w:val="26"/>
              </w:rPr>
              <w:t>Kontakt</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_Toc118726755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31</w:t>
            </w:r>
            <w:r w:rsidR="007C4A8A" w:rsidRPr="007C4A8A">
              <w:rPr>
                <w:rFonts w:ascii="Open Sans" w:hAnsi="Open Sans" w:cs="Open Sans"/>
                <w:noProof/>
                <w:webHidden/>
                <w:sz w:val="26"/>
                <w:szCs w:val="26"/>
              </w:rPr>
              <w:fldChar w:fldCharType="end"/>
            </w:r>
          </w:hyperlink>
        </w:p>
        <w:p w14:paraId="0BEDCF3C" w14:textId="110754AB" w:rsidR="007C4A8A" w:rsidRPr="007C4A8A" w:rsidRDefault="00000000">
          <w:pPr>
            <w:pStyle w:val="Verzeichnis1"/>
            <w:tabs>
              <w:tab w:val="right" w:leader="dot" w:pos="9062"/>
            </w:tabs>
            <w:rPr>
              <w:rFonts w:ascii="Open Sans" w:eastAsiaTheme="minorEastAsia" w:hAnsi="Open Sans" w:cs="Open Sans"/>
              <w:noProof/>
              <w:sz w:val="26"/>
              <w:szCs w:val="26"/>
              <w:lang w:eastAsia="de-AT"/>
            </w:rPr>
          </w:pPr>
          <w:hyperlink w:anchor="_Toc118726756" w:history="1">
            <w:r w:rsidR="007C4A8A" w:rsidRPr="007C4A8A">
              <w:rPr>
                <w:rStyle w:val="Hyperlink"/>
                <w:rFonts w:ascii="Open Sans" w:hAnsi="Open Sans" w:cs="Open Sans"/>
                <w:noProof/>
                <w:color w:val="auto"/>
                <w:sz w:val="26"/>
                <w:szCs w:val="26"/>
              </w:rPr>
              <w:t>Inserat NEBA</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_Toc118726756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32</w:t>
            </w:r>
            <w:r w:rsidR="007C4A8A" w:rsidRPr="007C4A8A">
              <w:rPr>
                <w:rFonts w:ascii="Open Sans" w:hAnsi="Open Sans" w:cs="Open Sans"/>
                <w:noProof/>
                <w:webHidden/>
                <w:sz w:val="26"/>
                <w:szCs w:val="26"/>
              </w:rPr>
              <w:fldChar w:fldCharType="end"/>
            </w:r>
          </w:hyperlink>
        </w:p>
        <w:p w14:paraId="3D33D6DC" w14:textId="4CE4A983" w:rsidR="007C4A8A" w:rsidRPr="007C4A8A" w:rsidRDefault="00000000">
          <w:pPr>
            <w:pStyle w:val="Verzeichnis1"/>
            <w:tabs>
              <w:tab w:val="right" w:leader="dot" w:pos="9062"/>
            </w:tabs>
            <w:rPr>
              <w:rFonts w:ascii="Open Sans" w:eastAsiaTheme="minorEastAsia" w:hAnsi="Open Sans" w:cs="Open Sans"/>
              <w:noProof/>
              <w:sz w:val="26"/>
              <w:szCs w:val="26"/>
              <w:lang w:eastAsia="de-AT"/>
            </w:rPr>
          </w:pPr>
          <w:hyperlink w:anchor="_Toc118726757" w:history="1">
            <w:r w:rsidR="007C4A8A" w:rsidRPr="007C4A8A">
              <w:rPr>
                <w:rStyle w:val="Hyperlink"/>
                <w:rFonts w:ascii="Open Sans" w:hAnsi="Open Sans" w:cs="Open Sans"/>
                <w:noProof/>
                <w:color w:val="auto"/>
                <w:sz w:val="26"/>
                <w:szCs w:val="26"/>
              </w:rPr>
              <w:t>Hörbücherei des BSVÖ</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_Toc118726757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33</w:t>
            </w:r>
            <w:r w:rsidR="007C4A8A" w:rsidRPr="007C4A8A">
              <w:rPr>
                <w:rFonts w:ascii="Open Sans" w:hAnsi="Open Sans" w:cs="Open Sans"/>
                <w:noProof/>
                <w:webHidden/>
                <w:sz w:val="26"/>
                <w:szCs w:val="26"/>
              </w:rPr>
              <w:fldChar w:fldCharType="end"/>
            </w:r>
          </w:hyperlink>
        </w:p>
        <w:p w14:paraId="08C69A41" w14:textId="4CD396E4" w:rsidR="007C4A8A" w:rsidRPr="007C4A8A" w:rsidRDefault="00000000">
          <w:pPr>
            <w:pStyle w:val="Verzeichnis1"/>
            <w:tabs>
              <w:tab w:val="right" w:leader="dot" w:pos="9062"/>
            </w:tabs>
            <w:rPr>
              <w:rFonts w:ascii="Open Sans" w:eastAsiaTheme="minorEastAsia" w:hAnsi="Open Sans" w:cs="Open Sans"/>
              <w:noProof/>
              <w:sz w:val="26"/>
              <w:szCs w:val="26"/>
              <w:lang w:eastAsia="de-AT"/>
            </w:rPr>
          </w:pPr>
          <w:hyperlink w:anchor="_Toc118726758" w:history="1">
            <w:r w:rsidR="007C4A8A" w:rsidRPr="007C4A8A">
              <w:rPr>
                <w:rStyle w:val="Hyperlink"/>
                <w:rFonts w:ascii="Open Sans" w:hAnsi="Open Sans" w:cs="Open Sans"/>
                <w:noProof/>
                <w:color w:val="auto"/>
                <w:sz w:val="26"/>
                <w:szCs w:val="26"/>
              </w:rPr>
              <w:t>Film ab für mehr Inklusion!</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_Toc118726758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38</w:t>
            </w:r>
            <w:r w:rsidR="007C4A8A" w:rsidRPr="007C4A8A">
              <w:rPr>
                <w:rFonts w:ascii="Open Sans" w:hAnsi="Open Sans" w:cs="Open Sans"/>
                <w:noProof/>
                <w:webHidden/>
                <w:sz w:val="26"/>
                <w:szCs w:val="26"/>
              </w:rPr>
              <w:fldChar w:fldCharType="end"/>
            </w:r>
          </w:hyperlink>
        </w:p>
        <w:p w14:paraId="47871FD3" w14:textId="77A5323C" w:rsidR="00FF48B7" w:rsidRPr="007C4A8A" w:rsidRDefault="00000000" w:rsidP="007C4A8A">
          <w:pPr>
            <w:pStyle w:val="Verzeichnis1"/>
            <w:tabs>
              <w:tab w:val="right" w:leader="dot" w:pos="9062"/>
            </w:tabs>
            <w:rPr>
              <w:rFonts w:ascii="Open Sans" w:hAnsi="Open Sans" w:cs="Open Sans"/>
            </w:rPr>
          </w:pPr>
          <w:hyperlink w:anchor="_Toc118726759" w:history="1">
            <w:r w:rsidR="007C4A8A" w:rsidRPr="007C4A8A">
              <w:rPr>
                <w:rStyle w:val="Hyperlink"/>
                <w:rFonts w:ascii="Open Sans" w:hAnsi="Open Sans" w:cs="Open Sans"/>
                <w:noProof/>
                <w:color w:val="auto"/>
                <w:sz w:val="26"/>
                <w:szCs w:val="26"/>
              </w:rPr>
              <w:t>Inserat VIDEBIS</w:t>
            </w:r>
            <w:r w:rsidR="007C4A8A" w:rsidRPr="007C4A8A">
              <w:rPr>
                <w:rFonts w:ascii="Open Sans" w:hAnsi="Open Sans" w:cs="Open Sans"/>
                <w:noProof/>
                <w:webHidden/>
                <w:sz w:val="26"/>
                <w:szCs w:val="26"/>
              </w:rPr>
              <w:tab/>
            </w:r>
            <w:r w:rsidR="007C4A8A" w:rsidRPr="007C4A8A">
              <w:rPr>
                <w:rFonts w:ascii="Open Sans" w:hAnsi="Open Sans" w:cs="Open Sans"/>
                <w:noProof/>
                <w:webHidden/>
                <w:sz w:val="26"/>
                <w:szCs w:val="26"/>
              </w:rPr>
              <w:fldChar w:fldCharType="begin"/>
            </w:r>
            <w:r w:rsidR="007C4A8A" w:rsidRPr="007C4A8A">
              <w:rPr>
                <w:rFonts w:ascii="Open Sans" w:hAnsi="Open Sans" w:cs="Open Sans"/>
                <w:noProof/>
                <w:webHidden/>
                <w:sz w:val="26"/>
                <w:szCs w:val="26"/>
              </w:rPr>
              <w:instrText xml:space="preserve"> PAGEREF _Toc118726759 \h </w:instrText>
            </w:r>
            <w:r w:rsidR="007C4A8A" w:rsidRPr="007C4A8A">
              <w:rPr>
                <w:rFonts w:ascii="Open Sans" w:hAnsi="Open Sans" w:cs="Open Sans"/>
                <w:noProof/>
                <w:webHidden/>
                <w:sz w:val="26"/>
                <w:szCs w:val="26"/>
              </w:rPr>
            </w:r>
            <w:r w:rsidR="007C4A8A" w:rsidRPr="007C4A8A">
              <w:rPr>
                <w:rFonts w:ascii="Open Sans" w:hAnsi="Open Sans" w:cs="Open Sans"/>
                <w:noProof/>
                <w:webHidden/>
                <w:sz w:val="26"/>
                <w:szCs w:val="26"/>
              </w:rPr>
              <w:fldChar w:fldCharType="separate"/>
            </w:r>
            <w:r w:rsidR="007C4A8A" w:rsidRPr="007C4A8A">
              <w:rPr>
                <w:rFonts w:ascii="Open Sans" w:hAnsi="Open Sans" w:cs="Open Sans"/>
                <w:noProof/>
                <w:webHidden/>
                <w:sz w:val="26"/>
                <w:szCs w:val="26"/>
              </w:rPr>
              <w:t>39</w:t>
            </w:r>
            <w:r w:rsidR="007C4A8A" w:rsidRPr="007C4A8A">
              <w:rPr>
                <w:rFonts w:ascii="Open Sans" w:hAnsi="Open Sans" w:cs="Open Sans"/>
                <w:noProof/>
                <w:webHidden/>
                <w:sz w:val="26"/>
                <w:szCs w:val="26"/>
              </w:rPr>
              <w:fldChar w:fldCharType="end"/>
            </w:r>
          </w:hyperlink>
          <w:r w:rsidR="00FF48B7" w:rsidRPr="007C4A8A">
            <w:rPr>
              <w:rFonts w:ascii="Open Sans" w:hAnsi="Open Sans" w:cs="Open Sans"/>
              <w:sz w:val="26"/>
              <w:szCs w:val="26"/>
              <w:lang w:val="de-DE"/>
            </w:rPr>
            <w:fldChar w:fldCharType="end"/>
          </w:r>
        </w:p>
      </w:sdtContent>
    </w:sdt>
    <w:p w14:paraId="18FE49DD" w14:textId="77777777" w:rsidR="00044903" w:rsidRPr="007C4A8A" w:rsidRDefault="00044903" w:rsidP="00044903">
      <w:pPr>
        <w:pStyle w:val="berschrift1"/>
        <w:spacing w:before="0" w:line="360" w:lineRule="auto"/>
        <w:rPr>
          <w:rFonts w:cs="Open Sans"/>
        </w:rPr>
      </w:pPr>
      <w:bookmarkStart w:id="0" w:name="_Toc103684853"/>
      <w:bookmarkStart w:id="1" w:name="_Toc118726732"/>
      <w:r w:rsidRPr="007C4A8A">
        <w:rPr>
          <w:rFonts w:cs="Open Sans"/>
        </w:rPr>
        <w:lastRenderedPageBreak/>
        <w:t>Cover Titelseite</w:t>
      </w:r>
      <w:bookmarkEnd w:id="0"/>
      <w:bookmarkEnd w:id="1"/>
      <w:r w:rsidRPr="007C4A8A">
        <w:rPr>
          <w:rFonts w:cs="Open Sans"/>
        </w:rPr>
        <w:t xml:space="preserve"> </w:t>
      </w:r>
    </w:p>
    <w:p w14:paraId="6E6469B7" w14:textId="77777777" w:rsidR="00044903" w:rsidRPr="007C4A8A" w:rsidRDefault="00044903" w:rsidP="00044903">
      <w:pPr>
        <w:spacing w:after="0" w:line="360" w:lineRule="auto"/>
        <w:rPr>
          <w:rFonts w:ascii="Open Sans" w:hAnsi="Open Sans" w:cs="Open Sans"/>
          <w:sz w:val="28"/>
          <w:szCs w:val="28"/>
        </w:rPr>
      </w:pPr>
      <w:r w:rsidRPr="007C4A8A">
        <w:rPr>
          <w:rFonts w:ascii="Open Sans" w:hAnsi="Open Sans" w:cs="Open Sans"/>
          <w:sz w:val="28"/>
          <w:szCs w:val="28"/>
        </w:rPr>
        <w:t xml:space="preserve">Der Durchblick  </w:t>
      </w:r>
    </w:p>
    <w:p w14:paraId="1D3887CB" w14:textId="1CAC0110" w:rsidR="00044903" w:rsidRPr="007C4A8A" w:rsidRDefault="00044903" w:rsidP="00044903">
      <w:pPr>
        <w:spacing w:after="0" w:line="360" w:lineRule="auto"/>
        <w:rPr>
          <w:rFonts w:ascii="Open Sans" w:hAnsi="Open Sans" w:cs="Open Sans"/>
          <w:sz w:val="28"/>
          <w:szCs w:val="28"/>
        </w:rPr>
      </w:pPr>
      <w:r w:rsidRPr="007C4A8A">
        <w:rPr>
          <w:rFonts w:ascii="Open Sans" w:hAnsi="Open Sans" w:cs="Open Sans"/>
          <w:sz w:val="28"/>
          <w:szCs w:val="28"/>
        </w:rPr>
        <w:t>Ausgabe 2/2022</w:t>
      </w:r>
    </w:p>
    <w:p w14:paraId="1CBE4965" w14:textId="77777777" w:rsidR="00044903" w:rsidRPr="007C4A8A" w:rsidRDefault="00044903" w:rsidP="00044903">
      <w:pPr>
        <w:spacing w:after="0" w:line="360" w:lineRule="auto"/>
        <w:rPr>
          <w:rFonts w:ascii="Open Sans" w:hAnsi="Open Sans" w:cs="Open Sans"/>
          <w:sz w:val="28"/>
          <w:szCs w:val="28"/>
        </w:rPr>
      </w:pPr>
      <w:r w:rsidRPr="007C4A8A">
        <w:rPr>
          <w:rFonts w:ascii="Open Sans" w:hAnsi="Open Sans" w:cs="Open Sans"/>
          <w:sz w:val="28"/>
          <w:szCs w:val="28"/>
        </w:rPr>
        <w:t>Mitteilungen des Blinden- und Sehbehindertenverbandes Österreich</w:t>
      </w:r>
    </w:p>
    <w:p w14:paraId="4B126894" w14:textId="5B14BCBF" w:rsidR="00044903" w:rsidRPr="007C4A8A" w:rsidRDefault="00044903" w:rsidP="00044903">
      <w:pPr>
        <w:spacing w:after="0" w:line="360" w:lineRule="auto"/>
        <w:rPr>
          <w:rFonts w:ascii="Open Sans" w:hAnsi="Open Sans" w:cs="Open Sans"/>
          <w:sz w:val="28"/>
          <w:szCs w:val="28"/>
        </w:rPr>
      </w:pPr>
      <w:r w:rsidRPr="007C4A8A">
        <w:rPr>
          <w:rFonts w:ascii="Open Sans" w:hAnsi="Open Sans" w:cs="Open Sans"/>
          <w:sz w:val="28"/>
          <w:szCs w:val="28"/>
        </w:rPr>
        <w:t>[Ein junger Mann ist mit einer Frau unterwegs und erzählt ihr, was er sieht. Sie trägt die Dreipunktschleife und hört interessiert zu.]</w:t>
      </w:r>
    </w:p>
    <w:p w14:paraId="1C42DB25" w14:textId="77777777" w:rsidR="00044903" w:rsidRPr="007C4A8A" w:rsidRDefault="00044903" w:rsidP="0004490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sz w:val="28"/>
          <w:szCs w:val="28"/>
        </w:rPr>
      </w:pPr>
      <w:r w:rsidRPr="007C4A8A">
        <w:rPr>
          <w:rFonts w:ascii="Open Sans" w:hAnsi="Open Sans" w:cs="Open Sans"/>
          <w:sz w:val="28"/>
          <w:szCs w:val="28"/>
        </w:rPr>
        <w:t>Gemeinsam mehr sehen!</w:t>
      </w:r>
    </w:p>
    <w:p w14:paraId="4BDDEB10" w14:textId="77777777" w:rsidR="00044903" w:rsidRPr="007C4A8A" w:rsidRDefault="00044903" w:rsidP="0004490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sz w:val="28"/>
          <w:szCs w:val="28"/>
        </w:rPr>
      </w:pPr>
      <w:r w:rsidRPr="007C4A8A">
        <w:rPr>
          <w:rFonts w:ascii="Open Sans" w:hAnsi="Open Sans" w:cs="Open Sans"/>
          <w:sz w:val="28"/>
          <w:szCs w:val="28"/>
        </w:rPr>
        <w:t>[Logo BSVÖ]</w:t>
      </w:r>
    </w:p>
    <w:p w14:paraId="1B8FAFBD" w14:textId="77777777" w:rsidR="00044903" w:rsidRPr="007C4A8A" w:rsidRDefault="00044903" w:rsidP="0004490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sz w:val="28"/>
          <w:szCs w:val="28"/>
        </w:rPr>
      </w:pPr>
      <w:r w:rsidRPr="007C4A8A">
        <w:rPr>
          <w:rFonts w:ascii="Open Sans" w:hAnsi="Open Sans" w:cs="Open Sans"/>
          <w:sz w:val="28"/>
          <w:szCs w:val="28"/>
        </w:rPr>
        <w:t>Hietzinger Kai 85/DG</w:t>
      </w:r>
    </w:p>
    <w:p w14:paraId="7255A0DA" w14:textId="77777777" w:rsidR="00044903" w:rsidRPr="007C4A8A" w:rsidRDefault="00044903" w:rsidP="0004490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sz w:val="28"/>
          <w:szCs w:val="28"/>
        </w:rPr>
      </w:pPr>
      <w:r w:rsidRPr="007C4A8A">
        <w:rPr>
          <w:rFonts w:ascii="Open Sans" w:hAnsi="Open Sans" w:cs="Open Sans"/>
          <w:sz w:val="28"/>
          <w:szCs w:val="28"/>
        </w:rPr>
        <w:t>1130 Wien</w:t>
      </w:r>
      <w:r w:rsidRPr="007C4A8A">
        <w:rPr>
          <w:rFonts w:ascii="Open Sans" w:hAnsi="Open Sans" w:cs="Open Sans"/>
          <w:sz w:val="28"/>
          <w:szCs w:val="28"/>
        </w:rPr>
        <w:br/>
        <w:t>+43 1 9827584-0</w:t>
      </w:r>
    </w:p>
    <w:p w14:paraId="5A08B811" w14:textId="77777777" w:rsidR="00044903" w:rsidRPr="007C4A8A" w:rsidRDefault="00000000" w:rsidP="0004490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sz w:val="28"/>
          <w:szCs w:val="28"/>
          <w:lang w:val="en-US"/>
        </w:rPr>
      </w:pPr>
      <w:hyperlink r:id="rId7" w:history="1">
        <w:r w:rsidR="00044903" w:rsidRPr="007C4A8A">
          <w:rPr>
            <w:rStyle w:val="Hyperlink"/>
            <w:rFonts w:ascii="Open Sans" w:hAnsi="Open Sans" w:cs="Open Sans"/>
            <w:color w:val="auto"/>
            <w:sz w:val="28"/>
            <w:szCs w:val="28"/>
            <w:lang w:val="en-US"/>
          </w:rPr>
          <w:t>www.blindenverband.at</w:t>
        </w:r>
      </w:hyperlink>
      <w:r w:rsidR="00044903" w:rsidRPr="007C4A8A">
        <w:rPr>
          <w:rFonts w:ascii="Open Sans" w:hAnsi="Open Sans" w:cs="Open Sans"/>
          <w:sz w:val="28"/>
          <w:szCs w:val="28"/>
          <w:lang w:val="en-US"/>
        </w:rPr>
        <w:t xml:space="preserve"> </w:t>
      </w:r>
    </w:p>
    <w:p w14:paraId="1B8A3B2C" w14:textId="77777777" w:rsidR="00044903" w:rsidRPr="007C4A8A" w:rsidRDefault="00044903" w:rsidP="0004490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sz w:val="28"/>
          <w:szCs w:val="28"/>
          <w:lang w:val="en-US"/>
        </w:rPr>
      </w:pPr>
    </w:p>
    <w:p w14:paraId="210CB60B" w14:textId="77777777" w:rsidR="00044903" w:rsidRPr="007C4A8A" w:rsidRDefault="00044903" w:rsidP="00044903">
      <w:pPr>
        <w:pStyle w:val="berschrift1"/>
        <w:spacing w:before="0" w:line="360" w:lineRule="auto"/>
        <w:rPr>
          <w:rFonts w:cs="Open Sans"/>
          <w:sz w:val="28"/>
          <w:szCs w:val="28"/>
          <w:lang w:val="en-US"/>
        </w:rPr>
      </w:pPr>
      <w:bookmarkStart w:id="2" w:name="_Toc103684854"/>
      <w:bookmarkStart w:id="3" w:name="_Toc118726733"/>
      <w:bookmarkStart w:id="4" w:name="_Toc503176056"/>
      <w:r w:rsidRPr="007C4A8A">
        <w:rPr>
          <w:rFonts w:cs="Open Sans"/>
          <w:sz w:val="28"/>
          <w:szCs w:val="28"/>
          <w:lang w:val="en-US"/>
        </w:rPr>
        <w:t>IMPRESSUM</w:t>
      </w:r>
      <w:bookmarkEnd w:id="2"/>
      <w:bookmarkEnd w:id="3"/>
      <w:r w:rsidRPr="007C4A8A">
        <w:rPr>
          <w:rFonts w:cs="Open Sans"/>
          <w:sz w:val="28"/>
          <w:szCs w:val="28"/>
          <w:lang w:val="en-US"/>
        </w:rPr>
        <w:t xml:space="preserve"> </w:t>
      </w:r>
      <w:bookmarkEnd w:id="4"/>
    </w:p>
    <w:p w14:paraId="7FB07A2A" w14:textId="77777777"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lang w:val="en-US"/>
        </w:rPr>
      </w:pPr>
      <w:r w:rsidRPr="007C4A8A">
        <w:rPr>
          <w:rFonts w:ascii="Open Sans" w:hAnsi="Open Sans" w:cs="Open Sans"/>
          <w:sz w:val="28"/>
          <w:szCs w:val="28"/>
          <w:lang w:val="en-US"/>
        </w:rPr>
        <w:t>[Logo: BSVÖ]</w:t>
      </w:r>
    </w:p>
    <w:p w14:paraId="304BA9F9" w14:textId="77777777"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7C4A8A">
        <w:rPr>
          <w:rFonts w:ascii="Open Sans" w:hAnsi="Open Sans" w:cs="Open Sans"/>
          <w:sz w:val="28"/>
          <w:szCs w:val="28"/>
        </w:rPr>
        <w:t>Der Durchblick</w:t>
      </w:r>
    </w:p>
    <w:p w14:paraId="61C49417" w14:textId="77777777"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7C4A8A">
        <w:rPr>
          <w:rFonts w:ascii="Open Sans" w:hAnsi="Open Sans" w:cs="Open Sans"/>
          <w:sz w:val="28"/>
          <w:szCs w:val="28"/>
        </w:rPr>
        <w:t>Mitteilungen des Blinden- und Sehbehindertenverbandes Österreich; Selbsthilfeorganisation blinder und sehbehinderter Menschen</w:t>
      </w:r>
    </w:p>
    <w:p w14:paraId="4D722001" w14:textId="3B49448A"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7C4A8A">
        <w:rPr>
          <w:rFonts w:ascii="Open Sans" w:hAnsi="Open Sans" w:cs="Open Sans"/>
          <w:sz w:val="28"/>
          <w:szCs w:val="28"/>
        </w:rPr>
        <w:t>Nr. 2/2022, 76. Jahrgang</w:t>
      </w:r>
    </w:p>
    <w:p w14:paraId="2E42A48D" w14:textId="77777777"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7C4A8A">
        <w:rPr>
          <w:rFonts w:ascii="Open Sans" w:hAnsi="Open Sans" w:cs="Open Sans"/>
          <w:sz w:val="28"/>
          <w:szCs w:val="28"/>
        </w:rPr>
        <w:t xml:space="preserve">Blinden- und Sehbehindertenverband Österreich (BSVÖ), </w:t>
      </w:r>
      <w:r w:rsidRPr="007C4A8A">
        <w:rPr>
          <w:rFonts w:ascii="Open Sans" w:hAnsi="Open Sans" w:cs="Open Sans"/>
          <w:sz w:val="28"/>
          <w:szCs w:val="28"/>
        </w:rPr>
        <w:br/>
        <w:t>Hietzinger Kai 85</w:t>
      </w:r>
      <w:r w:rsidRPr="007C4A8A">
        <w:rPr>
          <w:rFonts w:ascii="Open Sans" w:hAnsi="Open Sans" w:cs="Open Sans"/>
          <w:sz w:val="28"/>
          <w:szCs w:val="28"/>
        </w:rPr>
        <w:br/>
        <w:t>1130 Wien</w:t>
      </w:r>
    </w:p>
    <w:p w14:paraId="4DAF7510" w14:textId="77777777"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7C4A8A">
        <w:rPr>
          <w:rFonts w:ascii="Open Sans" w:hAnsi="Open Sans" w:cs="Open Sans"/>
          <w:sz w:val="28"/>
          <w:szCs w:val="28"/>
        </w:rPr>
        <w:t>ZVR-Zahl: 903235877</w:t>
      </w:r>
      <w:r w:rsidRPr="007C4A8A">
        <w:rPr>
          <w:rFonts w:ascii="Open Sans" w:hAnsi="Open Sans" w:cs="Open Sans"/>
          <w:sz w:val="28"/>
          <w:szCs w:val="28"/>
        </w:rPr>
        <w:br/>
        <w:t>DVR-Nummer: 4004475</w:t>
      </w:r>
      <w:r w:rsidRPr="007C4A8A">
        <w:rPr>
          <w:rFonts w:ascii="Open Sans" w:hAnsi="Open Sans" w:cs="Open Sans"/>
          <w:sz w:val="28"/>
          <w:szCs w:val="28"/>
        </w:rPr>
        <w:br/>
        <w:t>www.blindenverband.at</w:t>
      </w:r>
    </w:p>
    <w:p w14:paraId="5F2AB75C" w14:textId="77777777"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7C4A8A">
        <w:rPr>
          <w:rFonts w:ascii="Open Sans" w:hAnsi="Open Sans" w:cs="Open Sans"/>
          <w:sz w:val="28"/>
          <w:szCs w:val="28"/>
        </w:rPr>
        <w:lastRenderedPageBreak/>
        <w:t xml:space="preserve">Herausgeber: </w:t>
      </w:r>
      <w:r w:rsidRPr="007C4A8A">
        <w:rPr>
          <w:rFonts w:ascii="Open Sans" w:hAnsi="Open Sans" w:cs="Open Sans"/>
          <w:sz w:val="28"/>
          <w:szCs w:val="28"/>
        </w:rPr>
        <w:br/>
        <w:t>Dr. Markus Wolf, Präsident</w:t>
      </w:r>
      <w:r w:rsidRPr="007C4A8A">
        <w:rPr>
          <w:rFonts w:ascii="Open Sans" w:hAnsi="Open Sans" w:cs="Open Sans"/>
          <w:sz w:val="28"/>
          <w:szCs w:val="28"/>
        </w:rPr>
        <w:br/>
        <w:t xml:space="preserve">Tel.: + 43 1 9827584-200, Fax-DW: 209  </w:t>
      </w:r>
      <w:r w:rsidRPr="007C4A8A">
        <w:rPr>
          <w:rFonts w:ascii="Open Sans" w:hAnsi="Open Sans" w:cs="Open Sans"/>
          <w:sz w:val="28"/>
          <w:szCs w:val="28"/>
        </w:rPr>
        <w:br/>
      </w:r>
      <w:proofErr w:type="spellStart"/>
      <w:r w:rsidRPr="007C4A8A">
        <w:rPr>
          <w:rFonts w:ascii="Open Sans" w:hAnsi="Open Sans" w:cs="Open Sans"/>
          <w:sz w:val="28"/>
          <w:szCs w:val="28"/>
        </w:rPr>
        <w:t>e-mail</w:t>
      </w:r>
      <w:proofErr w:type="spellEnd"/>
      <w:r w:rsidRPr="007C4A8A">
        <w:rPr>
          <w:rFonts w:ascii="Open Sans" w:hAnsi="Open Sans" w:cs="Open Sans"/>
          <w:sz w:val="28"/>
          <w:szCs w:val="28"/>
        </w:rPr>
        <w:t xml:space="preserve">: praesident@blindenverband.at </w:t>
      </w:r>
    </w:p>
    <w:p w14:paraId="04C92861" w14:textId="77777777"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7C4A8A">
        <w:rPr>
          <w:rFonts w:ascii="Open Sans" w:hAnsi="Open Sans" w:cs="Open Sans"/>
          <w:sz w:val="28"/>
          <w:szCs w:val="28"/>
        </w:rPr>
        <w:t>Chefredakteurin:</w:t>
      </w:r>
      <w:r w:rsidRPr="007C4A8A">
        <w:rPr>
          <w:rFonts w:ascii="Open Sans" w:hAnsi="Open Sans" w:cs="Open Sans"/>
          <w:sz w:val="28"/>
          <w:szCs w:val="28"/>
        </w:rPr>
        <w:br/>
        <w:t>Dr. Iris Gassenbauer, PR-Referat</w:t>
      </w:r>
      <w:r w:rsidRPr="007C4A8A">
        <w:rPr>
          <w:rFonts w:ascii="Open Sans" w:hAnsi="Open Sans" w:cs="Open Sans"/>
          <w:sz w:val="28"/>
          <w:szCs w:val="28"/>
        </w:rPr>
        <w:br/>
        <w:t xml:space="preserve">Tel.: + 43 1 9827584-202, Fax-DW: 209 </w:t>
      </w:r>
      <w:r w:rsidRPr="007C4A8A">
        <w:rPr>
          <w:rFonts w:ascii="Open Sans" w:hAnsi="Open Sans" w:cs="Open Sans"/>
          <w:sz w:val="28"/>
          <w:szCs w:val="28"/>
        </w:rPr>
        <w:br/>
      </w:r>
      <w:proofErr w:type="spellStart"/>
      <w:r w:rsidRPr="007C4A8A">
        <w:rPr>
          <w:rFonts w:ascii="Open Sans" w:hAnsi="Open Sans" w:cs="Open Sans"/>
          <w:sz w:val="28"/>
          <w:szCs w:val="28"/>
        </w:rPr>
        <w:t>e-mail</w:t>
      </w:r>
      <w:proofErr w:type="spellEnd"/>
      <w:r w:rsidRPr="007C4A8A">
        <w:rPr>
          <w:rFonts w:ascii="Open Sans" w:hAnsi="Open Sans" w:cs="Open Sans"/>
          <w:sz w:val="28"/>
          <w:szCs w:val="28"/>
        </w:rPr>
        <w:t xml:space="preserve">: iris.gassenbauer@blindenverband.at </w:t>
      </w:r>
    </w:p>
    <w:p w14:paraId="341ED08E" w14:textId="77777777"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7C4A8A">
        <w:rPr>
          <w:rFonts w:ascii="Open Sans" w:hAnsi="Open Sans" w:cs="Open Sans"/>
          <w:sz w:val="28"/>
          <w:szCs w:val="28"/>
        </w:rPr>
        <w:t xml:space="preserve">Abo-Verwaltung: </w:t>
      </w:r>
      <w:r w:rsidRPr="007C4A8A">
        <w:rPr>
          <w:rFonts w:ascii="Open Sans" w:hAnsi="Open Sans" w:cs="Open Sans"/>
          <w:sz w:val="28"/>
          <w:szCs w:val="28"/>
        </w:rPr>
        <w:br/>
        <w:t xml:space="preserve">Sina </w:t>
      </w:r>
      <w:proofErr w:type="spellStart"/>
      <w:r w:rsidRPr="007C4A8A">
        <w:rPr>
          <w:rFonts w:ascii="Open Sans" w:hAnsi="Open Sans" w:cs="Open Sans"/>
          <w:sz w:val="28"/>
          <w:szCs w:val="28"/>
        </w:rPr>
        <w:t>Brychta</w:t>
      </w:r>
      <w:proofErr w:type="spellEnd"/>
      <w:r w:rsidRPr="007C4A8A">
        <w:rPr>
          <w:rFonts w:ascii="Open Sans" w:hAnsi="Open Sans" w:cs="Open Sans"/>
          <w:sz w:val="28"/>
          <w:szCs w:val="28"/>
        </w:rPr>
        <w:t>, Bundessekretariat</w:t>
      </w:r>
      <w:r w:rsidRPr="007C4A8A">
        <w:rPr>
          <w:rFonts w:ascii="Open Sans" w:hAnsi="Open Sans" w:cs="Open Sans"/>
          <w:sz w:val="28"/>
          <w:szCs w:val="28"/>
        </w:rPr>
        <w:br/>
        <w:t xml:space="preserve">Tel.: + 43 1 9827584-201, Fax-DW: 209 </w:t>
      </w:r>
      <w:r w:rsidRPr="007C4A8A">
        <w:rPr>
          <w:rFonts w:ascii="Open Sans" w:hAnsi="Open Sans" w:cs="Open Sans"/>
          <w:sz w:val="28"/>
          <w:szCs w:val="28"/>
        </w:rPr>
        <w:br/>
      </w:r>
      <w:proofErr w:type="spellStart"/>
      <w:r w:rsidRPr="007C4A8A">
        <w:rPr>
          <w:rFonts w:ascii="Open Sans" w:hAnsi="Open Sans" w:cs="Open Sans"/>
          <w:sz w:val="28"/>
          <w:szCs w:val="28"/>
        </w:rPr>
        <w:t>e-mail</w:t>
      </w:r>
      <w:proofErr w:type="spellEnd"/>
      <w:r w:rsidRPr="007C4A8A">
        <w:rPr>
          <w:rFonts w:ascii="Open Sans" w:hAnsi="Open Sans" w:cs="Open Sans"/>
          <w:sz w:val="28"/>
          <w:szCs w:val="28"/>
        </w:rPr>
        <w:t>: office@blindenverband.at</w:t>
      </w:r>
    </w:p>
    <w:p w14:paraId="1D339DB9" w14:textId="77777777" w:rsidR="00044903" w:rsidRPr="007C4A8A" w:rsidRDefault="00044903" w:rsidP="00044903">
      <w:pPr>
        <w:spacing w:after="0" w:line="360" w:lineRule="auto"/>
        <w:rPr>
          <w:rFonts w:ascii="Open Sans" w:hAnsi="Open Sans" w:cs="Open Sans"/>
          <w:sz w:val="28"/>
          <w:szCs w:val="28"/>
          <w:lang w:val="en-GB"/>
        </w:rPr>
      </w:pPr>
      <w:proofErr w:type="spellStart"/>
      <w:r w:rsidRPr="007C4A8A">
        <w:rPr>
          <w:rFonts w:ascii="Open Sans" w:hAnsi="Open Sans" w:cs="Open Sans"/>
          <w:sz w:val="28"/>
          <w:szCs w:val="28"/>
          <w:lang w:val="en-GB"/>
        </w:rPr>
        <w:t>Grafik</w:t>
      </w:r>
      <w:proofErr w:type="spellEnd"/>
      <w:r w:rsidRPr="007C4A8A">
        <w:rPr>
          <w:rFonts w:ascii="Open Sans" w:hAnsi="Open Sans" w:cs="Open Sans"/>
          <w:sz w:val="28"/>
          <w:szCs w:val="28"/>
          <w:lang w:val="en-GB"/>
        </w:rPr>
        <w:t xml:space="preserve"> &amp; Layout:</w:t>
      </w:r>
    </w:p>
    <w:p w14:paraId="60367648" w14:textId="77777777" w:rsidR="00044903" w:rsidRPr="007C4A8A" w:rsidRDefault="00044903" w:rsidP="00044903">
      <w:pPr>
        <w:spacing w:after="0" w:line="360" w:lineRule="auto"/>
        <w:rPr>
          <w:rFonts w:ascii="Open Sans" w:hAnsi="Open Sans" w:cs="Open Sans"/>
          <w:sz w:val="28"/>
          <w:szCs w:val="28"/>
          <w:lang w:val="en-GB"/>
        </w:rPr>
      </w:pPr>
      <w:proofErr w:type="spellStart"/>
      <w:r w:rsidRPr="007C4A8A">
        <w:rPr>
          <w:rFonts w:ascii="Open Sans" w:hAnsi="Open Sans" w:cs="Open Sans"/>
          <w:sz w:val="28"/>
          <w:szCs w:val="28"/>
          <w:lang w:val="en-GB"/>
        </w:rPr>
        <w:t>Werbeservice</w:t>
      </w:r>
      <w:proofErr w:type="spellEnd"/>
      <w:r w:rsidRPr="007C4A8A">
        <w:rPr>
          <w:rFonts w:ascii="Open Sans" w:hAnsi="Open Sans" w:cs="Open Sans"/>
          <w:sz w:val="28"/>
          <w:szCs w:val="28"/>
          <w:lang w:val="en-GB"/>
        </w:rPr>
        <w:t xml:space="preserve"> I Martin </w:t>
      </w:r>
      <w:proofErr w:type="spellStart"/>
      <w:r w:rsidRPr="007C4A8A">
        <w:rPr>
          <w:rFonts w:ascii="Open Sans" w:hAnsi="Open Sans" w:cs="Open Sans"/>
          <w:sz w:val="28"/>
          <w:szCs w:val="28"/>
          <w:lang w:val="en-GB"/>
        </w:rPr>
        <w:t>Hlavacek</w:t>
      </w:r>
      <w:proofErr w:type="spellEnd"/>
      <w:r w:rsidRPr="007C4A8A">
        <w:rPr>
          <w:rFonts w:ascii="Open Sans" w:hAnsi="Open Sans" w:cs="Open Sans"/>
          <w:sz w:val="28"/>
          <w:szCs w:val="28"/>
          <w:lang w:val="en-GB"/>
        </w:rPr>
        <w:t>, 1230 Wien</w:t>
      </w:r>
    </w:p>
    <w:p w14:paraId="24648B37" w14:textId="77777777" w:rsidR="00044903" w:rsidRPr="007C4A8A" w:rsidRDefault="00044903" w:rsidP="00044903">
      <w:pPr>
        <w:spacing w:after="0" w:line="360" w:lineRule="auto"/>
        <w:rPr>
          <w:rFonts w:ascii="Open Sans" w:hAnsi="Open Sans" w:cs="Open Sans"/>
          <w:sz w:val="28"/>
          <w:szCs w:val="28"/>
        </w:rPr>
      </w:pPr>
      <w:r w:rsidRPr="007C4A8A">
        <w:rPr>
          <w:rFonts w:ascii="Open Sans" w:hAnsi="Open Sans" w:cs="Open Sans"/>
          <w:sz w:val="28"/>
          <w:szCs w:val="28"/>
        </w:rPr>
        <w:t>www.werbeservice.at</w:t>
      </w:r>
    </w:p>
    <w:p w14:paraId="403D7567" w14:textId="77777777"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p>
    <w:p w14:paraId="10CDC1A5" w14:textId="77777777"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7C4A8A">
        <w:rPr>
          <w:rFonts w:ascii="Open Sans" w:hAnsi="Open Sans" w:cs="Open Sans"/>
          <w:sz w:val="28"/>
          <w:szCs w:val="28"/>
        </w:rPr>
        <w:t>Offenlegung gem. § 25 Mediengesetz</w:t>
      </w:r>
    </w:p>
    <w:p w14:paraId="408A8685" w14:textId="1BA0254A"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7C4A8A">
        <w:rPr>
          <w:rFonts w:ascii="Open Sans" w:hAnsi="Open Sans" w:cs="Open Sans"/>
          <w:sz w:val="28"/>
          <w:szCs w:val="28"/>
        </w:rPr>
        <w:t xml:space="preserve">Der Blinden- und Sehbehindertenverband Österreich (BSVÖ) ist als Dachorganisation seiner sieben Landesorganisationen (Kärnten, Oberösterreich, Salzburg, Steiermark, Tirol, Vorarlberg sowie Wien/Niederösterreich/Burgenland) überparteilich und religiös neutral und hat seinen Sitz am Hietzinger Kai 85, 1130 Wien. Seine zentrale Aufgabe ist die Förderung der Interessen und Bedürfnisse blinder und sehbehinderter Menschen und die Anleitung zur Selbsthilfe. Der Vorstand besteht aus dem Präsidenten des BSVÖ Dr. </w:t>
      </w:r>
      <w:r w:rsidRPr="007C4A8A">
        <w:rPr>
          <w:rFonts w:ascii="Open Sans" w:hAnsi="Open Sans" w:cs="Open Sans"/>
          <w:sz w:val="28"/>
          <w:szCs w:val="28"/>
        </w:rPr>
        <w:lastRenderedPageBreak/>
        <w:t xml:space="preserve">Markus Wolf, den Obleuten der Landesorganisationen Heinz Pfeifer, </w:t>
      </w:r>
      <w:r w:rsidR="00876748">
        <w:rPr>
          <w:rFonts w:ascii="Open Sans" w:hAnsi="Open Sans" w:cs="Open Sans"/>
          <w:sz w:val="28"/>
          <w:szCs w:val="28"/>
        </w:rPr>
        <w:t>Susanne Breitwieser</w:t>
      </w:r>
      <w:r w:rsidRPr="007C4A8A">
        <w:rPr>
          <w:rFonts w:ascii="Open Sans" w:hAnsi="Open Sans" w:cs="Open Sans"/>
          <w:sz w:val="28"/>
          <w:szCs w:val="28"/>
        </w:rPr>
        <w:t>, Josef Schinwald, Christian Schoier, Sabine Karrer, Dieter Wolter und Kurt Prall, dem Kassier Gerhard Schmelzer sowie der Schriftführer</w:t>
      </w:r>
      <w:r w:rsidR="004E2EBC" w:rsidRPr="007C4A8A">
        <w:rPr>
          <w:rFonts w:ascii="Open Sans" w:hAnsi="Open Sans" w:cs="Open Sans"/>
          <w:sz w:val="28"/>
          <w:szCs w:val="28"/>
        </w:rPr>
        <w:t xml:space="preserve"> Hubert Binder</w:t>
      </w:r>
      <w:r w:rsidRPr="007C4A8A">
        <w:rPr>
          <w:rFonts w:ascii="Open Sans" w:hAnsi="Open Sans" w:cs="Open Sans"/>
          <w:sz w:val="28"/>
          <w:szCs w:val="28"/>
        </w:rPr>
        <w:t>.</w:t>
      </w:r>
    </w:p>
    <w:p w14:paraId="1D578345" w14:textId="77777777"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7C4A8A">
        <w:rPr>
          <w:rFonts w:ascii="Open Sans" w:hAnsi="Open Sans" w:cs="Open Sans"/>
          <w:sz w:val="28"/>
          <w:szCs w:val="28"/>
        </w:rPr>
        <w:t>Grundlegende Richtung: Die Zeitschrift „Der Durchblick“ ist eine Sammlung von Texten und Bildmaterial mit behinderungsspezifischem Inhalt und auch Wissenswertem von allgemeinem Interesse mit Informationen über wirtschaftliche, kulturelle und gesellschaftliche Leistungen und Unterhaltung. Medieninhaber ist zu 100 % der BSVÖ.</w:t>
      </w:r>
    </w:p>
    <w:p w14:paraId="4153B792" w14:textId="77777777" w:rsidR="00044903" w:rsidRPr="007C4A8A" w:rsidRDefault="00044903" w:rsidP="00044903">
      <w:pPr>
        <w:spacing w:after="0" w:line="360" w:lineRule="auto"/>
        <w:jc w:val="both"/>
        <w:rPr>
          <w:rFonts w:ascii="Open Sans" w:hAnsi="Open Sans" w:cs="Open Sans"/>
          <w:sz w:val="28"/>
          <w:szCs w:val="28"/>
        </w:rPr>
      </w:pPr>
      <w:r w:rsidRPr="007C4A8A">
        <w:rPr>
          <w:rFonts w:ascii="Open Sans" w:hAnsi="Open Sans" w:cs="Open Sans"/>
          <w:sz w:val="28"/>
          <w:szCs w:val="28"/>
        </w:rPr>
        <w:t>Coverbild: Gassenbauer (BSVÖ)</w:t>
      </w:r>
    </w:p>
    <w:p w14:paraId="43B63D25" w14:textId="77777777" w:rsidR="00044903" w:rsidRPr="007C4A8A" w:rsidRDefault="00044903" w:rsidP="00044903">
      <w:pPr>
        <w:spacing w:after="0" w:line="360" w:lineRule="auto"/>
        <w:jc w:val="both"/>
        <w:rPr>
          <w:rFonts w:ascii="Open Sans" w:hAnsi="Open Sans" w:cs="Open Sans"/>
          <w:sz w:val="28"/>
          <w:szCs w:val="28"/>
        </w:rPr>
      </w:pPr>
    </w:p>
    <w:p w14:paraId="41549DDE" w14:textId="77777777" w:rsidR="00044903" w:rsidRPr="007C4A8A" w:rsidRDefault="00044903" w:rsidP="00044903">
      <w:pPr>
        <w:pStyle w:val="berschrift1"/>
        <w:spacing w:before="0" w:line="360" w:lineRule="auto"/>
        <w:rPr>
          <w:rFonts w:cs="Open Sans"/>
        </w:rPr>
      </w:pPr>
      <w:bookmarkStart w:id="5" w:name="_Toc103684855"/>
      <w:bookmarkStart w:id="6" w:name="_Toc118726734"/>
      <w:r w:rsidRPr="007C4A8A">
        <w:rPr>
          <w:rFonts w:cs="Open Sans"/>
        </w:rPr>
        <w:t>Inserat Sehkreis</w:t>
      </w:r>
      <w:bookmarkEnd w:id="5"/>
      <w:bookmarkEnd w:id="6"/>
      <w:r w:rsidRPr="007C4A8A">
        <w:rPr>
          <w:rFonts w:cs="Open Sans"/>
        </w:rPr>
        <w:t xml:space="preserve"> </w:t>
      </w:r>
    </w:p>
    <w:p w14:paraId="663916ED" w14:textId="77777777" w:rsidR="00044903" w:rsidRPr="007C4A8A" w:rsidRDefault="00044903" w:rsidP="00044903">
      <w:pPr>
        <w:spacing w:after="0" w:line="360" w:lineRule="auto"/>
        <w:rPr>
          <w:rFonts w:ascii="Open Sans" w:hAnsi="Open Sans" w:cs="Open Sans"/>
          <w:sz w:val="28"/>
          <w:szCs w:val="28"/>
        </w:rPr>
      </w:pPr>
      <w:r w:rsidRPr="007C4A8A">
        <w:rPr>
          <w:rFonts w:ascii="Open Sans" w:hAnsi="Open Sans" w:cs="Open Sans"/>
          <w:sz w:val="28"/>
          <w:szCs w:val="28"/>
        </w:rPr>
        <w:t xml:space="preserve">Sehhilfen - Beratung </w:t>
      </w:r>
    </w:p>
    <w:p w14:paraId="373174AA" w14:textId="77777777" w:rsidR="00044903" w:rsidRPr="007C4A8A" w:rsidRDefault="00044903" w:rsidP="00044903">
      <w:pPr>
        <w:spacing w:after="0" w:line="360" w:lineRule="auto"/>
        <w:rPr>
          <w:rFonts w:ascii="Open Sans" w:hAnsi="Open Sans" w:cs="Open Sans"/>
          <w:sz w:val="28"/>
          <w:szCs w:val="28"/>
        </w:rPr>
      </w:pPr>
      <w:r w:rsidRPr="007C4A8A">
        <w:rPr>
          <w:rFonts w:ascii="Open Sans" w:hAnsi="Open Sans" w:cs="Open Sans"/>
          <w:sz w:val="28"/>
          <w:szCs w:val="28"/>
        </w:rPr>
        <w:t>…im Geschäft oder vor Ort</w:t>
      </w:r>
    </w:p>
    <w:p w14:paraId="4126EA47" w14:textId="0165C5D9" w:rsidR="00044903" w:rsidRPr="007C4A8A" w:rsidRDefault="00044903" w:rsidP="00242DFA">
      <w:pPr>
        <w:spacing w:after="0" w:line="360" w:lineRule="auto"/>
        <w:rPr>
          <w:rFonts w:ascii="Open Sans" w:hAnsi="Open Sans" w:cs="Open Sans"/>
          <w:sz w:val="28"/>
          <w:szCs w:val="28"/>
        </w:rPr>
      </w:pPr>
      <w:r w:rsidRPr="007C4A8A">
        <w:rPr>
          <w:rFonts w:ascii="Open Sans" w:hAnsi="Open Sans" w:cs="Open Sans"/>
          <w:sz w:val="28"/>
          <w:szCs w:val="28"/>
        </w:rPr>
        <w:t>N</w:t>
      </w:r>
      <w:r w:rsidR="00242DFA" w:rsidRPr="007C4A8A">
        <w:rPr>
          <w:rFonts w:ascii="Open Sans" w:hAnsi="Open Sans" w:cs="Open Sans"/>
          <w:sz w:val="28"/>
          <w:szCs w:val="28"/>
        </w:rPr>
        <w:t>eu! AUGENOPTIK</w:t>
      </w:r>
      <w:r w:rsidR="00242DFA" w:rsidRPr="007C4A8A">
        <w:rPr>
          <w:rFonts w:ascii="Open Sans" w:hAnsi="Open Sans" w:cs="Open Sans"/>
          <w:sz w:val="28"/>
          <w:szCs w:val="28"/>
        </w:rPr>
        <w:br/>
        <w:t>Wir freuen uns, Ihnen ab sofort am Standort Wien angepasste optische Sehhilfen durch unsere Optikermeisterin anbieten zu können.</w:t>
      </w:r>
    </w:p>
    <w:p w14:paraId="1AB80048" w14:textId="7E70DCDE" w:rsidR="00242DFA" w:rsidRPr="007C4A8A" w:rsidRDefault="00242DFA" w:rsidP="00242DFA">
      <w:pPr>
        <w:spacing w:after="0" w:line="360" w:lineRule="auto"/>
        <w:rPr>
          <w:rFonts w:ascii="Open Sans" w:hAnsi="Open Sans" w:cs="Open Sans"/>
          <w:sz w:val="28"/>
          <w:szCs w:val="28"/>
        </w:rPr>
      </w:pPr>
      <w:r w:rsidRPr="007C4A8A">
        <w:rPr>
          <w:rFonts w:ascii="Open Sans" w:hAnsi="Open Sans" w:cs="Open Sans"/>
          <w:sz w:val="28"/>
          <w:szCs w:val="28"/>
        </w:rPr>
        <w:t>Gutschein: für eine kostenlose Vermessung Ihrer Augen. Um Terminvereinbarung wird gebeten. (Aktion gültig bis Ende Juni 2023)</w:t>
      </w:r>
    </w:p>
    <w:p w14:paraId="4AD6356C" w14:textId="1511F78D" w:rsidR="00242DFA" w:rsidRPr="007C4A8A" w:rsidRDefault="00242DFA" w:rsidP="00242DFA">
      <w:pPr>
        <w:spacing w:after="0" w:line="360" w:lineRule="auto"/>
        <w:rPr>
          <w:rFonts w:ascii="Open Sans" w:hAnsi="Open Sans" w:cs="Open Sans"/>
          <w:sz w:val="28"/>
          <w:szCs w:val="28"/>
        </w:rPr>
      </w:pPr>
      <w:r w:rsidRPr="007C4A8A">
        <w:rPr>
          <w:rFonts w:ascii="Open Sans" w:hAnsi="Open Sans" w:cs="Open Sans"/>
          <w:sz w:val="28"/>
          <w:szCs w:val="28"/>
        </w:rPr>
        <w:t>Neu! SNOW 12…das 3-in-1 Hilfsmittel.</w:t>
      </w:r>
    </w:p>
    <w:p w14:paraId="6D5297F0" w14:textId="672FDADA" w:rsidR="00242DFA" w:rsidRPr="007C4A8A" w:rsidRDefault="00242DFA" w:rsidP="00242DFA">
      <w:pPr>
        <w:spacing w:after="0" w:line="360" w:lineRule="auto"/>
        <w:rPr>
          <w:rFonts w:ascii="Open Sans" w:hAnsi="Open Sans" w:cs="Open Sans"/>
          <w:sz w:val="28"/>
          <w:szCs w:val="28"/>
        </w:rPr>
      </w:pPr>
      <w:r w:rsidRPr="007C4A8A">
        <w:rPr>
          <w:rFonts w:ascii="Open Sans" w:hAnsi="Open Sans" w:cs="Open Sans"/>
          <w:sz w:val="28"/>
          <w:szCs w:val="28"/>
        </w:rPr>
        <w:t>Lupe</w:t>
      </w:r>
      <w:r w:rsidR="004A725D" w:rsidRPr="007C4A8A">
        <w:rPr>
          <w:rFonts w:ascii="Open Sans" w:hAnsi="Open Sans" w:cs="Open Sans"/>
          <w:sz w:val="28"/>
          <w:szCs w:val="28"/>
        </w:rPr>
        <w:t xml:space="preserve"> + Lesegerät + Vorleser [Bilder der SNOW 12 in der jeweiligen Verwendung]</w:t>
      </w:r>
    </w:p>
    <w:p w14:paraId="31EBBB4E" w14:textId="11F9A85A" w:rsidR="004A725D" w:rsidRPr="007C4A8A" w:rsidRDefault="004A725D" w:rsidP="00242DFA">
      <w:pPr>
        <w:spacing w:after="0" w:line="360" w:lineRule="auto"/>
        <w:rPr>
          <w:rFonts w:ascii="Open Sans" w:hAnsi="Open Sans" w:cs="Open Sans"/>
          <w:sz w:val="28"/>
          <w:szCs w:val="28"/>
        </w:rPr>
      </w:pPr>
      <w:proofErr w:type="spellStart"/>
      <w:r w:rsidRPr="007C4A8A">
        <w:rPr>
          <w:rFonts w:ascii="Open Sans" w:hAnsi="Open Sans" w:cs="Open Sans"/>
          <w:sz w:val="28"/>
          <w:szCs w:val="28"/>
        </w:rPr>
        <w:lastRenderedPageBreak/>
        <w:t>OrCam</w:t>
      </w:r>
      <w:proofErr w:type="spellEnd"/>
      <w:r w:rsidRPr="007C4A8A">
        <w:rPr>
          <w:rFonts w:ascii="Open Sans" w:hAnsi="Open Sans" w:cs="Open Sans"/>
          <w:sz w:val="28"/>
          <w:szCs w:val="28"/>
        </w:rPr>
        <w:t xml:space="preserve"> Read </w:t>
      </w:r>
      <w:r w:rsidRPr="007C4A8A">
        <w:rPr>
          <w:rFonts w:ascii="Open Sans" w:hAnsi="Open Sans" w:cs="Open Sans"/>
          <w:sz w:val="28"/>
          <w:szCs w:val="28"/>
        </w:rPr>
        <w:br/>
        <w:t xml:space="preserve">Der Vorlesestift, der überall mit dabei </w:t>
      </w:r>
      <w:r w:rsidR="001B1AB2" w:rsidRPr="001B1AB2">
        <w:rPr>
          <w:rFonts w:ascii="Open Sans" w:hAnsi="Open Sans" w:cs="Open Sans"/>
          <w:sz w:val="28"/>
          <w:szCs w:val="28"/>
        </w:rPr>
        <w:t>ist</w:t>
      </w:r>
      <w:r w:rsidRPr="001B1AB2">
        <w:rPr>
          <w:rFonts w:ascii="Open Sans" w:hAnsi="Open Sans" w:cs="Open Sans"/>
          <w:sz w:val="28"/>
          <w:szCs w:val="28"/>
        </w:rPr>
        <w:t>.</w:t>
      </w:r>
      <w:r w:rsidRPr="007C4A8A">
        <w:rPr>
          <w:rFonts w:ascii="Open Sans" w:hAnsi="Open Sans" w:cs="Open Sans"/>
          <w:sz w:val="28"/>
          <w:szCs w:val="28"/>
        </w:rPr>
        <w:t xml:space="preserve"> Testen Sie ihn unverbindlich für 2 Wochen! [Bild des </w:t>
      </w:r>
      <w:proofErr w:type="spellStart"/>
      <w:r w:rsidRPr="007C4A8A">
        <w:rPr>
          <w:rFonts w:ascii="Open Sans" w:hAnsi="Open Sans" w:cs="Open Sans"/>
          <w:sz w:val="28"/>
          <w:szCs w:val="28"/>
        </w:rPr>
        <w:t>OrCam</w:t>
      </w:r>
      <w:proofErr w:type="spellEnd"/>
      <w:r w:rsidRPr="007C4A8A">
        <w:rPr>
          <w:rFonts w:ascii="Open Sans" w:hAnsi="Open Sans" w:cs="Open Sans"/>
          <w:sz w:val="28"/>
          <w:szCs w:val="28"/>
        </w:rPr>
        <w:t xml:space="preserve"> Read und eines Buches]</w:t>
      </w:r>
    </w:p>
    <w:p w14:paraId="3B6DA422" w14:textId="23BCC3BB" w:rsidR="004A725D" w:rsidRPr="007C4A8A" w:rsidRDefault="004A725D" w:rsidP="00242DFA">
      <w:pPr>
        <w:spacing w:after="0" w:line="360" w:lineRule="auto"/>
        <w:rPr>
          <w:rFonts w:ascii="Open Sans" w:hAnsi="Open Sans" w:cs="Open Sans"/>
          <w:sz w:val="28"/>
          <w:szCs w:val="28"/>
        </w:rPr>
      </w:pPr>
      <w:r w:rsidRPr="007C4A8A">
        <w:rPr>
          <w:rFonts w:ascii="Open Sans" w:hAnsi="Open Sans" w:cs="Open Sans"/>
          <w:sz w:val="28"/>
          <w:szCs w:val="28"/>
        </w:rPr>
        <w:t>Repariert statt ausrangiert…lautet auch das SEHKREIS-Motto. Durch uns als Partnerbetrieb können Sie Ihre Lesehilfe mit einer Unterstützung bis zu €200.- reparieren lassen. [Logo Offizieller Reparatur Bonus Partnerbetrieb]</w:t>
      </w:r>
    </w:p>
    <w:p w14:paraId="0CF66D47" w14:textId="77777777" w:rsidR="00044903" w:rsidRPr="007C4A8A" w:rsidRDefault="00044903" w:rsidP="00044903">
      <w:pPr>
        <w:spacing w:after="0" w:line="360" w:lineRule="auto"/>
        <w:rPr>
          <w:rFonts w:ascii="Open Sans" w:hAnsi="Open Sans" w:cs="Open Sans"/>
          <w:sz w:val="28"/>
          <w:szCs w:val="28"/>
        </w:rPr>
      </w:pPr>
    </w:p>
    <w:p w14:paraId="64CAFB35" w14:textId="77777777" w:rsidR="00044903" w:rsidRPr="007C4A8A" w:rsidRDefault="00044903" w:rsidP="00044903">
      <w:pPr>
        <w:spacing w:after="0" w:line="360" w:lineRule="auto"/>
        <w:rPr>
          <w:rFonts w:ascii="Open Sans" w:hAnsi="Open Sans" w:cs="Open Sans"/>
          <w:sz w:val="28"/>
          <w:szCs w:val="28"/>
        </w:rPr>
      </w:pPr>
      <w:r w:rsidRPr="007C4A8A">
        <w:rPr>
          <w:rFonts w:ascii="Open Sans" w:hAnsi="Open Sans" w:cs="Open Sans"/>
          <w:sz w:val="28"/>
          <w:szCs w:val="28"/>
        </w:rPr>
        <w:t>SEHKREIS GmbH</w:t>
      </w:r>
      <w:r w:rsidRPr="007C4A8A">
        <w:rPr>
          <w:rFonts w:ascii="Open Sans" w:hAnsi="Open Sans" w:cs="Open Sans"/>
          <w:sz w:val="28"/>
          <w:szCs w:val="28"/>
        </w:rPr>
        <w:br/>
        <w:t xml:space="preserve">Schönbrunner </w:t>
      </w:r>
      <w:proofErr w:type="spellStart"/>
      <w:r w:rsidRPr="007C4A8A">
        <w:rPr>
          <w:rFonts w:ascii="Open Sans" w:hAnsi="Open Sans" w:cs="Open Sans"/>
          <w:sz w:val="28"/>
          <w:szCs w:val="28"/>
        </w:rPr>
        <w:t>Strasse</w:t>
      </w:r>
      <w:proofErr w:type="spellEnd"/>
      <w:r w:rsidRPr="007C4A8A">
        <w:rPr>
          <w:rFonts w:ascii="Open Sans" w:hAnsi="Open Sans" w:cs="Open Sans"/>
          <w:sz w:val="28"/>
          <w:szCs w:val="28"/>
        </w:rPr>
        <w:t xml:space="preserve"> 195 </w:t>
      </w:r>
      <w:r w:rsidRPr="007C4A8A">
        <w:rPr>
          <w:rFonts w:ascii="Open Sans" w:hAnsi="Open Sans" w:cs="Open Sans"/>
          <w:sz w:val="28"/>
          <w:szCs w:val="28"/>
        </w:rPr>
        <w:br/>
        <w:t>1120 Wien</w:t>
      </w:r>
    </w:p>
    <w:p w14:paraId="5A1405DB" w14:textId="77777777" w:rsidR="00044903" w:rsidRPr="007C4A8A" w:rsidRDefault="00044903" w:rsidP="00044903">
      <w:pPr>
        <w:spacing w:after="0" w:line="360" w:lineRule="auto"/>
        <w:rPr>
          <w:rStyle w:val="Hyperlink"/>
          <w:rFonts w:ascii="Open Sans" w:hAnsi="Open Sans" w:cs="Open Sans"/>
          <w:color w:val="auto"/>
          <w:sz w:val="28"/>
          <w:szCs w:val="28"/>
        </w:rPr>
      </w:pPr>
      <w:r w:rsidRPr="007C4A8A">
        <w:rPr>
          <w:rFonts w:ascii="Open Sans" w:hAnsi="Open Sans" w:cs="Open Sans"/>
          <w:sz w:val="28"/>
          <w:szCs w:val="28"/>
        </w:rPr>
        <w:t>01/9977298</w:t>
      </w:r>
      <w:r w:rsidRPr="007C4A8A">
        <w:rPr>
          <w:rFonts w:ascii="Open Sans" w:hAnsi="Open Sans" w:cs="Open Sans"/>
          <w:sz w:val="28"/>
          <w:szCs w:val="28"/>
        </w:rPr>
        <w:br/>
      </w:r>
      <w:hyperlink r:id="rId8" w:history="1">
        <w:r w:rsidRPr="007C4A8A">
          <w:rPr>
            <w:rStyle w:val="Hyperlink"/>
            <w:rFonts w:ascii="Open Sans" w:hAnsi="Open Sans" w:cs="Open Sans"/>
            <w:color w:val="auto"/>
            <w:sz w:val="28"/>
            <w:szCs w:val="28"/>
          </w:rPr>
          <w:t>info@sehkreis.at</w:t>
        </w:r>
      </w:hyperlink>
      <w:r w:rsidRPr="007C4A8A">
        <w:rPr>
          <w:rFonts w:ascii="Open Sans" w:hAnsi="Open Sans" w:cs="Open Sans"/>
          <w:sz w:val="28"/>
          <w:szCs w:val="28"/>
        </w:rPr>
        <w:br/>
      </w:r>
      <w:hyperlink r:id="rId9" w:history="1">
        <w:r w:rsidRPr="007C4A8A">
          <w:rPr>
            <w:rStyle w:val="Hyperlink"/>
            <w:rFonts w:ascii="Open Sans" w:hAnsi="Open Sans" w:cs="Open Sans"/>
            <w:color w:val="auto"/>
            <w:sz w:val="28"/>
            <w:szCs w:val="28"/>
          </w:rPr>
          <w:t>www.sehkreis.at</w:t>
        </w:r>
      </w:hyperlink>
    </w:p>
    <w:p w14:paraId="0870E194" w14:textId="6D8AAC53" w:rsidR="007C4A8A" w:rsidRPr="007C4A8A" w:rsidRDefault="0010743C" w:rsidP="007C4A8A">
      <w:pPr>
        <w:pStyle w:val="berschrift1"/>
        <w:rPr>
          <w:rFonts w:cs="Open Sans"/>
        </w:rPr>
      </w:pPr>
      <w:bookmarkStart w:id="7" w:name="_Toc118726735"/>
      <w:r w:rsidRPr="007C4A8A">
        <w:rPr>
          <w:rFonts w:cs="Open Sans"/>
        </w:rPr>
        <w:t>Worte des Präsidenten</w:t>
      </w:r>
      <w:bookmarkEnd w:id="7"/>
      <w:r w:rsidRPr="007C4A8A">
        <w:rPr>
          <w:rFonts w:cs="Open Sans"/>
        </w:rPr>
        <w:t xml:space="preserve"> </w:t>
      </w:r>
    </w:p>
    <w:p w14:paraId="4A5DECE2" w14:textId="6A0687F6" w:rsidR="0010743C" w:rsidRPr="007C4A8A" w:rsidRDefault="0010743C" w:rsidP="0010743C">
      <w:pPr>
        <w:pStyle w:val="Titel"/>
        <w:rPr>
          <w:rFonts w:ascii="Open Sans" w:hAnsi="Open Sans" w:cs="Open Sans"/>
        </w:rPr>
      </w:pPr>
      <w:r w:rsidRPr="007C4A8A">
        <w:rPr>
          <w:rFonts w:ascii="Open Sans" w:hAnsi="Open Sans" w:cs="Open Sans"/>
        </w:rPr>
        <w:t>Wie es weitergehen kann</w:t>
      </w:r>
    </w:p>
    <w:p w14:paraId="179ACCA0" w14:textId="77777777" w:rsidR="0010743C" w:rsidRPr="007C4A8A" w:rsidRDefault="0010743C" w:rsidP="0010743C">
      <w:pPr>
        <w:rPr>
          <w:rFonts w:ascii="Open Sans" w:hAnsi="Open Sans" w:cs="Open Sans"/>
        </w:rPr>
      </w:pPr>
    </w:p>
    <w:p w14:paraId="10557C69" w14:textId="6E2EC5E3" w:rsidR="0010743C" w:rsidRPr="007C4A8A" w:rsidRDefault="0010743C" w:rsidP="0010743C">
      <w:pPr>
        <w:spacing w:line="360" w:lineRule="auto"/>
        <w:rPr>
          <w:rFonts w:ascii="Open Sans" w:hAnsi="Open Sans" w:cs="Open Sans"/>
          <w:sz w:val="28"/>
          <w:szCs w:val="28"/>
        </w:rPr>
      </w:pPr>
      <w:r w:rsidRPr="007C4A8A">
        <w:rPr>
          <w:rFonts w:ascii="Open Sans" w:hAnsi="Open Sans" w:cs="Open Sans"/>
          <w:sz w:val="28"/>
          <w:szCs w:val="28"/>
        </w:rPr>
        <w:t xml:space="preserve">Wir haben uns daran gewöhnt, dass es Kopfweh verursacht, die Nachrichten zu lesen. Nachdem die großen Pandemierestriktionen hinter </w:t>
      </w:r>
      <w:r w:rsidRPr="00B20B7B">
        <w:rPr>
          <w:rFonts w:ascii="Open Sans" w:hAnsi="Open Sans" w:cs="Open Sans"/>
          <w:sz w:val="28"/>
          <w:szCs w:val="28"/>
        </w:rPr>
        <w:t>un</w:t>
      </w:r>
      <w:r w:rsidR="001B1AB2" w:rsidRPr="00B20B7B">
        <w:rPr>
          <w:rFonts w:ascii="Open Sans" w:hAnsi="Open Sans" w:cs="Open Sans"/>
          <w:sz w:val="28"/>
          <w:szCs w:val="28"/>
        </w:rPr>
        <w:t>s</w:t>
      </w:r>
      <w:r w:rsidRPr="007C4A8A">
        <w:rPr>
          <w:rFonts w:ascii="Open Sans" w:hAnsi="Open Sans" w:cs="Open Sans"/>
          <w:sz w:val="28"/>
          <w:szCs w:val="28"/>
        </w:rPr>
        <w:t xml:space="preserve"> zu liegen scheinen, bleibt Covid ein anhänglicher Begleiter, der Krieg ist europäische Realität geworden, die Klimakrise rückt jeden Tag einen Schritt näher. Im Kielwasser der Inflation schwappen Teuerungen und Preissteigerungen, die sich viele Menschen schon </w:t>
      </w:r>
      <w:r w:rsidRPr="007C4A8A">
        <w:rPr>
          <w:rFonts w:ascii="Open Sans" w:hAnsi="Open Sans" w:cs="Open Sans"/>
          <w:sz w:val="28"/>
          <w:szCs w:val="28"/>
        </w:rPr>
        <w:lastRenderedPageBreak/>
        <w:t xml:space="preserve">jetzt nicht mehr leisten können. Die Strom- und Gaspreise gehen durch die Decke und die Heizsaison steht erst an ihrem Anfang. Da ist es leicht, andere Brennpunkte aus den Augen zu verlieren. </w:t>
      </w:r>
    </w:p>
    <w:p w14:paraId="3A92879C" w14:textId="77777777" w:rsidR="0010743C" w:rsidRPr="007C4A8A" w:rsidRDefault="0010743C" w:rsidP="0010743C">
      <w:pPr>
        <w:spacing w:line="360" w:lineRule="auto"/>
        <w:rPr>
          <w:rFonts w:ascii="Open Sans" w:hAnsi="Open Sans" w:cs="Open Sans"/>
          <w:sz w:val="28"/>
          <w:szCs w:val="28"/>
        </w:rPr>
      </w:pPr>
      <w:r w:rsidRPr="007C4A8A">
        <w:rPr>
          <w:rFonts w:ascii="Open Sans" w:hAnsi="Open Sans" w:cs="Open Sans"/>
          <w:sz w:val="28"/>
          <w:szCs w:val="28"/>
        </w:rPr>
        <w:t xml:space="preserve">Dass es weiterhin Baustellen außerhalb der neuen Probleme gibt, wissen Menschen mit Behinderungen besonders gut, denn wir erleben sie tagtäglich am eigenen Leib. Bauliche und digitale Barrieren, mangelnde Ressourcen, unverständliche Differenzen bei Förderungen von Bundesland zu Bundesland, eingeschränkte Mobilität und Exklusion durch Unwissen, oder schlimmer noch, Ignoranz. </w:t>
      </w:r>
    </w:p>
    <w:p w14:paraId="22693FBE" w14:textId="77777777" w:rsidR="0010743C" w:rsidRPr="007C4A8A" w:rsidRDefault="0010743C" w:rsidP="0010743C">
      <w:pPr>
        <w:spacing w:line="360" w:lineRule="auto"/>
        <w:rPr>
          <w:rFonts w:ascii="Open Sans" w:hAnsi="Open Sans" w:cs="Open Sans"/>
          <w:sz w:val="28"/>
          <w:szCs w:val="28"/>
        </w:rPr>
      </w:pPr>
      <w:r w:rsidRPr="007C4A8A">
        <w:rPr>
          <w:rFonts w:ascii="Open Sans" w:hAnsi="Open Sans" w:cs="Open Sans"/>
          <w:sz w:val="28"/>
          <w:szCs w:val="28"/>
        </w:rPr>
        <w:t xml:space="preserve">2022 haben wir unseren Fokus auf einen Themenbereich gelegt, in dem vieles zusammenfließt: Bildung. Jeder Mensch hat das Recht auf Bildung und dass diese besonders qualitativ und individuell ausfallen soll, braucht nicht extra erwähnt werden. Laut UN-Behindertenrechtskonvention muss auch der Zugang zu Hochschulen und zu Lebenslangem Lernen sichergestellt sein. Dennoch haben wir es mit der Situation zu tun, dass Menschen mit Behinderungen nicht in inklusive Bildungsmodelle eingebunden werden oder dass ihnen sogar Bildungs-, Aus- und Weiterbildungsmöglichkeiten versagt bleiben. </w:t>
      </w:r>
    </w:p>
    <w:p w14:paraId="3ABF2E38" w14:textId="77777777" w:rsidR="0010743C" w:rsidRPr="007C4A8A" w:rsidRDefault="0010743C" w:rsidP="0010743C">
      <w:pPr>
        <w:spacing w:line="360" w:lineRule="auto"/>
        <w:rPr>
          <w:rFonts w:ascii="Open Sans" w:hAnsi="Open Sans" w:cs="Open Sans"/>
          <w:sz w:val="28"/>
          <w:szCs w:val="28"/>
        </w:rPr>
      </w:pPr>
      <w:r w:rsidRPr="007C4A8A">
        <w:rPr>
          <w:rFonts w:ascii="Open Sans" w:hAnsi="Open Sans" w:cs="Open Sans"/>
          <w:sz w:val="28"/>
          <w:szCs w:val="28"/>
        </w:rPr>
        <w:t xml:space="preserve">Schon in den frühesten Lebensjahren ist Bildung und Förderung grundlegend. Frühförderungen für blinde und sehbehinderte Kinder, inklusive Kindergarten- und Vor- und Volksschulmodelle und spätere Schuleinrichtungen, die allen </w:t>
      </w:r>
      <w:proofErr w:type="spellStart"/>
      <w:proofErr w:type="gramStart"/>
      <w:r w:rsidRPr="007C4A8A">
        <w:rPr>
          <w:rFonts w:ascii="Open Sans" w:hAnsi="Open Sans" w:cs="Open Sans"/>
          <w:sz w:val="28"/>
          <w:szCs w:val="28"/>
        </w:rPr>
        <w:t>Schüler:innen</w:t>
      </w:r>
      <w:proofErr w:type="spellEnd"/>
      <w:proofErr w:type="gramEnd"/>
      <w:r w:rsidRPr="007C4A8A">
        <w:rPr>
          <w:rFonts w:ascii="Open Sans" w:hAnsi="Open Sans" w:cs="Open Sans"/>
          <w:sz w:val="28"/>
          <w:szCs w:val="28"/>
        </w:rPr>
        <w:t xml:space="preserve"> die gleiche hochwertige </w:t>
      </w:r>
      <w:r w:rsidRPr="007C4A8A">
        <w:rPr>
          <w:rFonts w:ascii="Open Sans" w:hAnsi="Open Sans" w:cs="Open Sans"/>
          <w:sz w:val="28"/>
          <w:szCs w:val="28"/>
        </w:rPr>
        <w:lastRenderedPageBreak/>
        <w:t xml:space="preserve">Bildung ermögliche, sind die Voraussetzungen für eine Gesellschaft, die Inklusion und Chancengleichheit ernst nimmt. Gleichzeitig braucht es für Menschen mit dem so genannten Sonderpädagogischen Förderbedarf entsprechend ausgebildete </w:t>
      </w:r>
      <w:proofErr w:type="spellStart"/>
      <w:proofErr w:type="gramStart"/>
      <w:r w:rsidRPr="007C4A8A">
        <w:rPr>
          <w:rFonts w:ascii="Open Sans" w:hAnsi="Open Sans" w:cs="Open Sans"/>
          <w:sz w:val="28"/>
          <w:szCs w:val="28"/>
        </w:rPr>
        <w:t>Pädagog:innen</w:t>
      </w:r>
      <w:proofErr w:type="spellEnd"/>
      <w:proofErr w:type="gramEnd"/>
      <w:r w:rsidRPr="007C4A8A">
        <w:rPr>
          <w:rFonts w:ascii="Open Sans" w:hAnsi="Open Sans" w:cs="Open Sans"/>
          <w:sz w:val="28"/>
          <w:szCs w:val="28"/>
        </w:rPr>
        <w:t xml:space="preserve">. Es braucht barrierefreies Lernmaterial. Es braucht Hilfsmittel und Kurse zu deren Handhabung. Und vor allem braucht es ein größeres Wissen und Verständnis darüber, welche Grundlagen für ein inklusives Bildungssystem notwendig sind und welche Ressourcen dafür gebraucht werden. </w:t>
      </w:r>
    </w:p>
    <w:p w14:paraId="535CFE26" w14:textId="1E93EBA2" w:rsidR="0010743C" w:rsidRPr="007C4A8A" w:rsidRDefault="0010743C" w:rsidP="0010743C">
      <w:pPr>
        <w:spacing w:line="360" w:lineRule="auto"/>
        <w:rPr>
          <w:rFonts w:ascii="Open Sans" w:hAnsi="Open Sans" w:cs="Open Sans"/>
          <w:sz w:val="28"/>
          <w:szCs w:val="28"/>
        </w:rPr>
      </w:pPr>
      <w:r w:rsidRPr="007C4A8A">
        <w:rPr>
          <w:rFonts w:ascii="Open Sans" w:hAnsi="Open Sans" w:cs="Open Sans"/>
          <w:sz w:val="28"/>
          <w:szCs w:val="28"/>
        </w:rPr>
        <w:t xml:space="preserve">Blinde und sehbehinderte Menschen sind weiterhin in größerer Zahl arbeitslos oder in Jobs beschäftigt, die nicht ihre erste Wahl gewesen sind. Das ergibt </w:t>
      </w:r>
      <w:proofErr w:type="gramStart"/>
      <w:r w:rsidRPr="007C4A8A">
        <w:rPr>
          <w:rFonts w:ascii="Open Sans" w:hAnsi="Open Sans" w:cs="Open Sans"/>
          <w:sz w:val="28"/>
          <w:szCs w:val="28"/>
        </w:rPr>
        <w:t xml:space="preserve">einerseits </w:t>
      </w:r>
      <w:r w:rsidRPr="00B20B7B">
        <w:rPr>
          <w:rFonts w:ascii="Open Sans" w:hAnsi="Open Sans" w:cs="Open Sans"/>
          <w:sz w:val="28"/>
          <w:szCs w:val="28"/>
        </w:rPr>
        <w:t>prekäre</w:t>
      </w:r>
      <w:r w:rsidRPr="007C4A8A">
        <w:rPr>
          <w:rFonts w:ascii="Open Sans" w:hAnsi="Open Sans" w:cs="Open Sans"/>
          <w:sz w:val="28"/>
          <w:szCs w:val="28"/>
        </w:rPr>
        <w:t xml:space="preserve"> finanzielle Verhältnissen</w:t>
      </w:r>
      <w:proofErr w:type="gramEnd"/>
      <w:r w:rsidRPr="007C4A8A">
        <w:rPr>
          <w:rFonts w:ascii="Open Sans" w:hAnsi="Open Sans" w:cs="Open Sans"/>
          <w:sz w:val="28"/>
          <w:szCs w:val="28"/>
        </w:rPr>
        <w:t xml:space="preserve"> und Armutsgefährdung und andererseits unerfüllte persönliche Lebensvorstellungen. Denn der Mangel an Aus- und Weiterbildungsoptionen führt notgedrungen auch zu einer Beschränkung im Feld beruflicher Entfaltung. Auch stehen die Chancen in einem ohnehin umkämpften Arbeitsmarkt schlechter für Menschen mit Behinderungen. Fehlt hier auch noch die Option, persönliche Potentiale und Talente auszuschöpfen und einen soliden, spezifischen Bildungsweg einzuschlagen, so kann nicht von Chancengleichheit oder gesellschaftlicher Fairness gesprochen werden. </w:t>
      </w:r>
    </w:p>
    <w:p w14:paraId="318ECF8C" w14:textId="77777777" w:rsidR="0010743C" w:rsidRPr="007C4A8A" w:rsidRDefault="0010743C" w:rsidP="0010743C">
      <w:pPr>
        <w:spacing w:line="360" w:lineRule="auto"/>
        <w:rPr>
          <w:rFonts w:ascii="Open Sans" w:hAnsi="Open Sans" w:cs="Open Sans"/>
          <w:sz w:val="28"/>
          <w:szCs w:val="28"/>
        </w:rPr>
      </w:pPr>
      <w:r w:rsidRPr="007C4A8A">
        <w:rPr>
          <w:rFonts w:ascii="Open Sans" w:hAnsi="Open Sans" w:cs="Open Sans"/>
          <w:sz w:val="28"/>
          <w:szCs w:val="28"/>
        </w:rPr>
        <w:t xml:space="preserve">Bedarfsgerechte, qualitativ hochwertige und vielfältige Bildung für alle bedeutet größere Selbstbestimmtheit. Sie ist wohl eines der </w:t>
      </w:r>
      <w:r w:rsidRPr="007C4A8A">
        <w:rPr>
          <w:rFonts w:ascii="Open Sans" w:hAnsi="Open Sans" w:cs="Open Sans"/>
          <w:sz w:val="28"/>
          <w:szCs w:val="28"/>
        </w:rPr>
        <w:lastRenderedPageBreak/>
        <w:t xml:space="preserve">größten Güter, in die wir nicht nur als Individuen, sondern vor allem als Gesellschaft investieren sollen. </w:t>
      </w:r>
    </w:p>
    <w:p w14:paraId="4EBCFC3C" w14:textId="77777777" w:rsidR="0010743C" w:rsidRPr="007C4A8A" w:rsidRDefault="0010743C" w:rsidP="0010743C">
      <w:pPr>
        <w:spacing w:line="360" w:lineRule="auto"/>
        <w:rPr>
          <w:rFonts w:ascii="Open Sans" w:hAnsi="Open Sans" w:cs="Open Sans"/>
          <w:sz w:val="28"/>
          <w:szCs w:val="28"/>
        </w:rPr>
      </w:pPr>
      <w:r w:rsidRPr="007C4A8A">
        <w:rPr>
          <w:rFonts w:ascii="Open Sans" w:hAnsi="Open Sans" w:cs="Open Sans"/>
          <w:sz w:val="28"/>
          <w:szCs w:val="28"/>
        </w:rPr>
        <w:t xml:space="preserve">Damit Bildung für blinde und sehbehinderte Menschen niederschwellig und qualitativ hochwertig zugänglich ist, muss diese in einem barrierefreien Format gedacht sein. Das betrifft bauliche Strukturen ebenso wie Unterrichtsform und Unterrichtsmaterialen, Zugänge zu Informationen, Organisationstools und Lernplattformen. Barrierefreiheit reicht in so viele Bereiche und wird leider noch immer oft nicht als notwendig erkannt. Deswegen ist es unumgänglich, auf die Stimmen von Menschen zu hören, die Barrieren aufzeigen und den Rat von </w:t>
      </w:r>
      <w:proofErr w:type="spellStart"/>
      <w:proofErr w:type="gramStart"/>
      <w:r w:rsidRPr="007C4A8A">
        <w:rPr>
          <w:rFonts w:ascii="Open Sans" w:hAnsi="Open Sans" w:cs="Open Sans"/>
          <w:sz w:val="28"/>
          <w:szCs w:val="28"/>
        </w:rPr>
        <w:t>Expert:innen</w:t>
      </w:r>
      <w:proofErr w:type="spellEnd"/>
      <w:proofErr w:type="gramEnd"/>
      <w:r w:rsidRPr="007C4A8A">
        <w:rPr>
          <w:rFonts w:ascii="Open Sans" w:hAnsi="Open Sans" w:cs="Open Sans"/>
          <w:sz w:val="28"/>
          <w:szCs w:val="28"/>
        </w:rPr>
        <w:t xml:space="preserve"> zu suchen, wenn es um die Beseitigung von Barrieren geht. Der BSVÖ kann hier auf großes Fachwissen zurückgreifen und hat sich über viele Jahre hinweg als solider Partner in der Erweiterung von Barrierefreiheit gezeigt. </w:t>
      </w:r>
    </w:p>
    <w:p w14:paraId="4325637C" w14:textId="6E7EA849" w:rsidR="0010743C" w:rsidRPr="007C4A8A" w:rsidRDefault="0010743C" w:rsidP="0010743C">
      <w:pPr>
        <w:spacing w:line="360" w:lineRule="auto"/>
        <w:rPr>
          <w:rFonts w:ascii="Open Sans" w:hAnsi="Open Sans" w:cs="Open Sans"/>
          <w:sz w:val="28"/>
          <w:szCs w:val="28"/>
        </w:rPr>
      </w:pPr>
      <w:r w:rsidRPr="007C4A8A">
        <w:rPr>
          <w:rFonts w:ascii="Open Sans" w:hAnsi="Open Sans" w:cs="Open Sans"/>
          <w:sz w:val="28"/>
          <w:szCs w:val="28"/>
        </w:rPr>
        <w:t xml:space="preserve">Soll sich die Zukunft verbessern, muss gemeinsam erarbeitet werden, welche Veränderungen notwendig sind. Dafür sollten </w:t>
      </w:r>
      <w:proofErr w:type="spellStart"/>
      <w:proofErr w:type="gramStart"/>
      <w:r w:rsidRPr="007C4A8A">
        <w:rPr>
          <w:rFonts w:ascii="Open Sans" w:hAnsi="Open Sans" w:cs="Open Sans"/>
          <w:sz w:val="28"/>
          <w:szCs w:val="28"/>
        </w:rPr>
        <w:t>Expert:innen</w:t>
      </w:r>
      <w:proofErr w:type="spellEnd"/>
      <w:proofErr w:type="gramEnd"/>
      <w:r w:rsidRPr="007C4A8A">
        <w:rPr>
          <w:rFonts w:ascii="Open Sans" w:hAnsi="Open Sans" w:cs="Open Sans"/>
          <w:sz w:val="28"/>
          <w:szCs w:val="28"/>
        </w:rPr>
        <w:t xml:space="preserve"> und Entscheidungstragende zusammenkommen und sich gründlich austauschen. Der Nationale Aktionsplan Behinderung 2022-2030 (NAP), der zur Verankerung von Zielen und Maßnahmen der Behindertenpolitik erstellt wurde, ist ein Paradebeispiel für einseitige und höchst unbefriedigende Entscheidungsfindung seitens der Regierung. Obwohl es im Vorfeld zu einem intensiven Austausch mit Interessensvertreterorganisationen gekommen war, wurden unsere </w:t>
      </w:r>
      <w:r w:rsidRPr="007C4A8A">
        <w:rPr>
          <w:rFonts w:ascii="Open Sans" w:hAnsi="Open Sans" w:cs="Open Sans"/>
          <w:sz w:val="28"/>
          <w:szCs w:val="28"/>
        </w:rPr>
        <w:lastRenderedPageBreak/>
        <w:t xml:space="preserve">Stimmen in der Ausführung des NAP weitgehend ignoriert. Das Ergebnis ist ein Aktionsplan, der Chancen ungenützt lässt und tiefgreifende Mängel aufweist. Wir appellieren darauf, das Motto „Nichts über uns, ohne uns“ endlich ernst zu nehmen. Die Kritik am NAP und an seiner Beschlussfassung seitens der Behindertenbewegung zeigt ein grundlegendes Problem auf: Menschen mit Behinderungen werden in Österreich noch immer nicht durchgehend als gleichberechtigte und vollwertige Mitglieder der Gesellschaft wahrgenommen, Forderungen ignoriert und Chancengleichheit nur als Schlagwort an Fahnen geheftet. Das muss sich ändern. Für eine inklusive, funktionierende Gesellschaft. Aber auch für eine Zukunft, die </w:t>
      </w:r>
      <w:proofErr w:type="gramStart"/>
      <w:r w:rsidRPr="007C4A8A">
        <w:rPr>
          <w:rFonts w:ascii="Open Sans" w:hAnsi="Open Sans" w:cs="Open Sans"/>
          <w:sz w:val="28"/>
          <w:szCs w:val="28"/>
        </w:rPr>
        <w:t>trotz allem Hoffnung</w:t>
      </w:r>
      <w:proofErr w:type="gramEnd"/>
      <w:r w:rsidRPr="007C4A8A">
        <w:rPr>
          <w:rFonts w:ascii="Open Sans" w:hAnsi="Open Sans" w:cs="Open Sans"/>
          <w:sz w:val="28"/>
          <w:szCs w:val="28"/>
        </w:rPr>
        <w:t xml:space="preserve"> auf Besserung zulässt. </w:t>
      </w:r>
    </w:p>
    <w:p w14:paraId="0C0AFAD3" w14:textId="24179519" w:rsidR="0010743C" w:rsidRPr="007C4A8A" w:rsidRDefault="0010743C" w:rsidP="0010743C">
      <w:pPr>
        <w:spacing w:line="360" w:lineRule="auto"/>
        <w:rPr>
          <w:rFonts w:ascii="Open Sans" w:hAnsi="Open Sans" w:cs="Open Sans"/>
          <w:sz w:val="28"/>
          <w:szCs w:val="28"/>
        </w:rPr>
      </w:pPr>
      <w:r w:rsidRPr="007C4A8A">
        <w:rPr>
          <w:rFonts w:ascii="Open Sans" w:hAnsi="Open Sans" w:cs="Open Sans"/>
          <w:sz w:val="28"/>
          <w:szCs w:val="28"/>
        </w:rPr>
        <w:t>[Bild: Portrait von Dr. Markus Wolf]</w:t>
      </w:r>
    </w:p>
    <w:p w14:paraId="5B279483" w14:textId="77777777" w:rsidR="00801110" w:rsidRPr="007C4A8A" w:rsidRDefault="00801110" w:rsidP="00801110">
      <w:pPr>
        <w:pStyle w:val="berschrift1"/>
        <w:spacing w:after="160" w:line="360" w:lineRule="auto"/>
        <w:rPr>
          <w:rFonts w:cs="Open Sans"/>
        </w:rPr>
      </w:pPr>
      <w:bookmarkStart w:id="8" w:name="_Toc118726736"/>
      <w:r w:rsidRPr="007C4A8A">
        <w:rPr>
          <w:rFonts w:cs="Open Sans"/>
        </w:rPr>
        <w:t>Inserat Behindertenanwalt</w:t>
      </w:r>
      <w:bookmarkEnd w:id="8"/>
    </w:p>
    <w:p w14:paraId="18794DE5" w14:textId="77777777" w:rsidR="00801110" w:rsidRPr="007C4A8A" w:rsidRDefault="00801110" w:rsidP="00801110">
      <w:pPr>
        <w:spacing w:line="360" w:lineRule="auto"/>
        <w:rPr>
          <w:rFonts w:ascii="Open Sans" w:hAnsi="Open Sans" w:cs="Open Sans"/>
          <w:sz w:val="28"/>
          <w:szCs w:val="28"/>
        </w:rPr>
      </w:pPr>
      <w:r w:rsidRPr="007C4A8A">
        <w:rPr>
          <w:rFonts w:ascii="Open Sans" w:hAnsi="Open Sans" w:cs="Open Sans"/>
          <w:sz w:val="28"/>
          <w:szCs w:val="28"/>
        </w:rPr>
        <w:t>Anwalt für Gleichbehandlungsfragen für Menschen mit Behinderung</w:t>
      </w:r>
    </w:p>
    <w:p w14:paraId="00ADF7AD" w14:textId="77777777" w:rsidR="00801110" w:rsidRPr="007C4A8A" w:rsidRDefault="00801110" w:rsidP="00801110">
      <w:pPr>
        <w:spacing w:line="360" w:lineRule="auto"/>
        <w:rPr>
          <w:rFonts w:ascii="Open Sans" w:hAnsi="Open Sans" w:cs="Open Sans"/>
          <w:sz w:val="28"/>
          <w:szCs w:val="28"/>
        </w:rPr>
      </w:pPr>
      <w:r w:rsidRPr="007C4A8A">
        <w:rPr>
          <w:rFonts w:ascii="Open Sans" w:hAnsi="Open Sans" w:cs="Open Sans"/>
          <w:sz w:val="28"/>
          <w:szCs w:val="28"/>
        </w:rPr>
        <w:t>Der Behindertenanwalt berät und unterstützt Menschen mit Behinderungen bei Dis</w:t>
      </w:r>
      <w:r w:rsidRPr="007C4A8A">
        <w:rPr>
          <w:rFonts w:ascii="Open Sans" w:hAnsi="Open Sans" w:cs="Open Sans"/>
          <w:sz w:val="28"/>
          <w:szCs w:val="28"/>
        </w:rPr>
        <w:softHyphen/>
        <w:t>kriminierung in der Arbeitswelt, bei Verbrauchergeschäften und in der Bundesverwal</w:t>
      </w:r>
      <w:r w:rsidRPr="007C4A8A">
        <w:rPr>
          <w:rFonts w:ascii="Open Sans" w:hAnsi="Open Sans" w:cs="Open Sans"/>
          <w:sz w:val="28"/>
          <w:szCs w:val="28"/>
        </w:rPr>
        <w:softHyphen/>
        <w:t xml:space="preserve">tung. </w:t>
      </w:r>
    </w:p>
    <w:p w14:paraId="2D036524" w14:textId="77777777" w:rsidR="00801110" w:rsidRPr="007C4A8A" w:rsidRDefault="00801110" w:rsidP="00801110">
      <w:pPr>
        <w:spacing w:line="360" w:lineRule="auto"/>
        <w:rPr>
          <w:rFonts w:ascii="Open Sans" w:hAnsi="Open Sans" w:cs="Open Sans"/>
          <w:sz w:val="28"/>
          <w:szCs w:val="28"/>
        </w:rPr>
      </w:pPr>
      <w:r w:rsidRPr="007C4A8A">
        <w:rPr>
          <w:rFonts w:ascii="Open Sans" w:hAnsi="Open Sans" w:cs="Open Sans"/>
          <w:sz w:val="28"/>
          <w:szCs w:val="28"/>
        </w:rPr>
        <w:t>Der Behindertenanwalt steht Ihnen für Auskünfte und Beratung gerne zur Verfügung.</w:t>
      </w:r>
    </w:p>
    <w:p w14:paraId="764BDFE1" w14:textId="77777777" w:rsidR="00801110" w:rsidRPr="007C4A8A" w:rsidRDefault="00801110" w:rsidP="00801110">
      <w:pPr>
        <w:spacing w:line="360" w:lineRule="auto"/>
        <w:rPr>
          <w:rFonts w:ascii="Open Sans" w:hAnsi="Open Sans" w:cs="Open Sans"/>
          <w:sz w:val="28"/>
          <w:szCs w:val="28"/>
        </w:rPr>
      </w:pPr>
      <w:r w:rsidRPr="007C4A8A">
        <w:rPr>
          <w:rFonts w:ascii="Open Sans" w:hAnsi="Open Sans" w:cs="Open Sans"/>
          <w:sz w:val="28"/>
          <w:szCs w:val="28"/>
        </w:rPr>
        <w:t>Kontakt:</w:t>
      </w:r>
    </w:p>
    <w:p w14:paraId="57D8C338" w14:textId="77777777" w:rsidR="00801110" w:rsidRPr="007C4A8A" w:rsidRDefault="00801110" w:rsidP="00801110">
      <w:pPr>
        <w:spacing w:line="360" w:lineRule="auto"/>
        <w:rPr>
          <w:rFonts w:ascii="Open Sans" w:hAnsi="Open Sans" w:cs="Open Sans"/>
          <w:sz w:val="28"/>
          <w:szCs w:val="28"/>
        </w:rPr>
      </w:pPr>
      <w:r w:rsidRPr="007C4A8A">
        <w:rPr>
          <w:rFonts w:ascii="Open Sans" w:hAnsi="Open Sans" w:cs="Open Sans"/>
          <w:sz w:val="28"/>
          <w:szCs w:val="28"/>
        </w:rPr>
        <w:t xml:space="preserve">Anschrift: Behindertenanwalt </w:t>
      </w:r>
      <w:proofErr w:type="spellStart"/>
      <w:r w:rsidRPr="007C4A8A">
        <w:rPr>
          <w:rFonts w:ascii="Open Sans" w:hAnsi="Open Sans" w:cs="Open Sans"/>
          <w:sz w:val="28"/>
          <w:szCs w:val="28"/>
        </w:rPr>
        <w:t>Babenbergerstraße</w:t>
      </w:r>
      <w:proofErr w:type="spellEnd"/>
      <w:r w:rsidRPr="007C4A8A">
        <w:rPr>
          <w:rFonts w:ascii="Open Sans" w:hAnsi="Open Sans" w:cs="Open Sans"/>
          <w:sz w:val="28"/>
          <w:szCs w:val="28"/>
        </w:rPr>
        <w:t xml:space="preserve"> 5/4, 1010 Wien</w:t>
      </w:r>
    </w:p>
    <w:p w14:paraId="31C622F9" w14:textId="77777777" w:rsidR="00801110" w:rsidRPr="007C4A8A" w:rsidRDefault="00801110" w:rsidP="00801110">
      <w:pPr>
        <w:spacing w:line="360" w:lineRule="auto"/>
        <w:rPr>
          <w:rFonts w:ascii="Open Sans" w:hAnsi="Open Sans" w:cs="Open Sans"/>
          <w:sz w:val="28"/>
          <w:szCs w:val="28"/>
        </w:rPr>
      </w:pPr>
      <w:r w:rsidRPr="007C4A8A">
        <w:rPr>
          <w:rFonts w:ascii="Open Sans" w:hAnsi="Open Sans" w:cs="Open Sans"/>
          <w:sz w:val="28"/>
          <w:szCs w:val="28"/>
        </w:rPr>
        <w:lastRenderedPageBreak/>
        <w:t>0800 80 80 16 (gebührenfrei)</w:t>
      </w:r>
    </w:p>
    <w:p w14:paraId="193865F4" w14:textId="77777777" w:rsidR="00801110" w:rsidRPr="007C4A8A" w:rsidRDefault="00801110" w:rsidP="00801110">
      <w:pPr>
        <w:spacing w:line="360" w:lineRule="auto"/>
        <w:rPr>
          <w:rFonts w:ascii="Open Sans" w:hAnsi="Open Sans" w:cs="Open Sans"/>
          <w:sz w:val="28"/>
          <w:szCs w:val="28"/>
        </w:rPr>
      </w:pPr>
      <w:r w:rsidRPr="007C4A8A">
        <w:rPr>
          <w:rFonts w:ascii="Open Sans" w:hAnsi="Open Sans" w:cs="Open Sans"/>
          <w:sz w:val="28"/>
          <w:szCs w:val="28"/>
        </w:rPr>
        <w:t>Fax: 01- 711 00-86 22 37</w:t>
      </w:r>
    </w:p>
    <w:p w14:paraId="23ABFDA9" w14:textId="77777777" w:rsidR="00801110" w:rsidRPr="007C4A8A" w:rsidRDefault="00801110" w:rsidP="00801110">
      <w:pPr>
        <w:spacing w:line="360" w:lineRule="auto"/>
        <w:rPr>
          <w:rFonts w:ascii="Open Sans" w:hAnsi="Open Sans" w:cs="Open Sans"/>
          <w:sz w:val="28"/>
          <w:szCs w:val="28"/>
        </w:rPr>
      </w:pPr>
      <w:r w:rsidRPr="007C4A8A">
        <w:rPr>
          <w:rFonts w:ascii="Open Sans" w:hAnsi="Open Sans" w:cs="Open Sans"/>
          <w:sz w:val="28"/>
          <w:szCs w:val="28"/>
        </w:rPr>
        <w:t>E-Mail: office@behindertenanwalt.gv.at</w:t>
      </w:r>
    </w:p>
    <w:p w14:paraId="182F02D4" w14:textId="77777777" w:rsidR="00801110" w:rsidRPr="007C4A8A" w:rsidRDefault="00801110" w:rsidP="00801110">
      <w:pPr>
        <w:spacing w:line="360" w:lineRule="auto"/>
        <w:rPr>
          <w:rFonts w:ascii="Open Sans" w:hAnsi="Open Sans" w:cs="Open Sans"/>
          <w:sz w:val="28"/>
          <w:szCs w:val="28"/>
        </w:rPr>
      </w:pPr>
    </w:p>
    <w:p w14:paraId="5E8C4EF6" w14:textId="77777777" w:rsidR="00801110" w:rsidRPr="007C4A8A" w:rsidRDefault="00801110" w:rsidP="00801110">
      <w:pPr>
        <w:spacing w:line="360" w:lineRule="auto"/>
        <w:rPr>
          <w:rFonts w:ascii="Open Sans" w:hAnsi="Open Sans" w:cs="Open Sans"/>
          <w:sz w:val="28"/>
          <w:szCs w:val="28"/>
        </w:rPr>
      </w:pPr>
      <w:r w:rsidRPr="007C4A8A">
        <w:rPr>
          <w:rFonts w:ascii="Open Sans" w:hAnsi="Open Sans" w:cs="Open Sans"/>
          <w:sz w:val="28"/>
          <w:szCs w:val="28"/>
        </w:rPr>
        <w:t>Beratungszeiten: Montag-Freitag von 08:00 bis 12:00 Uhr und nach Terminvereinbarung</w:t>
      </w:r>
    </w:p>
    <w:p w14:paraId="47BE2C4D" w14:textId="6F4A8C71" w:rsidR="00801110" w:rsidRPr="007C4A8A" w:rsidRDefault="00801110" w:rsidP="00801110">
      <w:pPr>
        <w:spacing w:line="360" w:lineRule="auto"/>
        <w:rPr>
          <w:rStyle w:val="Hyperlink"/>
          <w:rFonts w:ascii="Open Sans" w:hAnsi="Open Sans" w:cs="Open Sans"/>
          <w:color w:val="auto"/>
          <w:sz w:val="28"/>
          <w:szCs w:val="28"/>
        </w:rPr>
      </w:pPr>
      <w:r w:rsidRPr="007C4A8A">
        <w:rPr>
          <w:rFonts w:ascii="Open Sans" w:hAnsi="Open Sans" w:cs="Open Sans"/>
          <w:sz w:val="28"/>
          <w:szCs w:val="28"/>
        </w:rPr>
        <w:t xml:space="preserve">Nähere Informationen unter </w:t>
      </w:r>
      <w:hyperlink r:id="rId10" w:history="1">
        <w:r w:rsidRPr="007C4A8A">
          <w:rPr>
            <w:rStyle w:val="Hyperlink"/>
            <w:rFonts w:ascii="Open Sans" w:hAnsi="Open Sans" w:cs="Open Sans"/>
            <w:sz w:val="28"/>
            <w:szCs w:val="28"/>
          </w:rPr>
          <w:t>www.behindertenanwalt.gv.at</w:t>
        </w:r>
      </w:hyperlink>
    </w:p>
    <w:p w14:paraId="19FACB08" w14:textId="77777777" w:rsidR="00FC18D2" w:rsidRPr="007C4A8A" w:rsidRDefault="00FC18D2" w:rsidP="00801110">
      <w:pPr>
        <w:spacing w:line="360" w:lineRule="auto"/>
        <w:rPr>
          <w:rStyle w:val="Hyperlink"/>
          <w:rFonts w:ascii="Open Sans" w:hAnsi="Open Sans" w:cs="Open Sans"/>
          <w:color w:val="auto"/>
          <w:sz w:val="28"/>
          <w:szCs w:val="28"/>
        </w:rPr>
      </w:pPr>
    </w:p>
    <w:p w14:paraId="66A81474" w14:textId="3E506236" w:rsidR="00FC18D2" w:rsidRPr="007C4A8A" w:rsidRDefault="00FC18D2" w:rsidP="00FC18D2">
      <w:pPr>
        <w:pStyle w:val="berschrift1"/>
        <w:spacing w:before="0" w:line="360" w:lineRule="auto"/>
        <w:rPr>
          <w:rFonts w:cs="Open Sans"/>
        </w:rPr>
      </w:pPr>
      <w:bookmarkStart w:id="9" w:name="_Toc118726737"/>
      <w:r w:rsidRPr="007C4A8A">
        <w:rPr>
          <w:rFonts w:cs="Open Sans"/>
        </w:rPr>
        <w:t>Einander verstehen</w:t>
      </w:r>
      <w:bookmarkEnd w:id="9"/>
    </w:p>
    <w:p w14:paraId="592586FC" w14:textId="77777777" w:rsidR="00FC18D2" w:rsidRPr="007C4A8A" w:rsidRDefault="00FC18D2" w:rsidP="00FC18D2">
      <w:pPr>
        <w:spacing w:after="0" w:line="360" w:lineRule="auto"/>
        <w:rPr>
          <w:rFonts w:ascii="Open Sans" w:hAnsi="Open Sans" w:cs="Open Sans"/>
          <w:sz w:val="28"/>
          <w:szCs w:val="28"/>
        </w:rPr>
      </w:pPr>
      <w:r w:rsidRPr="007C4A8A">
        <w:rPr>
          <w:rFonts w:ascii="Open Sans" w:hAnsi="Open Sans" w:cs="Open Sans"/>
          <w:sz w:val="28"/>
          <w:szCs w:val="28"/>
        </w:rPr>
        <w:t>Seit den 1960er Jahren gibt es die ALBE – die Vereinigung blinder Esperantisten Österreichs (</w:t>
      </w:r>
      <w:proofErr w:type="spellStart"/>
      <w:r w:rsidRPr="007C4A8A">
        <w:rPr>
          <w:rFonts w:ascii="Open Sans" w:hAnsi="Open Sans" w:cs="Open Sans"/>
          <w:sz w:val="28"/>
          <w:szCs w:val="28"/>
        </w:rPr>
        <w:t>Aŭstria</w:t>
      </w:r>
      <w:proofErr w:type="spellEnd"/>
      <w:r w:rsidRPr="007C4A8A">
        <w:rPr>
          <w:rFonts w:ascii="Open Sans" w:hAnsi="Open Sans" w:cs="Open Sans"/>
          <w:sz w:val="28"/>
          <w:szCs w:val="28"/>
        </w:rPr>
        <w:t xml:space="preserve"> </w:t>
      </w:r>
      <w:proofErr w:type="spellStart"/>
      <w:r w:rsidRPr="007C4A8A">
        <w:rPr>
          <w:rFonts w:ascii="Open Sans" w:hAnsi="Open Sans" w:cs="Open Sans"/>
          <w:sz w:val="28"/>
          <w:szCs w:val="28"/>
        </w:rPr>
        <w:t>Ligo</w:t>
      </w:r>
      <w:proofErr w:type="spellEnd"/>
      <w:r w:rsidRPr="007C4A8A">
        <w:rPr>
          <w:rFonts w:ascii="Open Sans" w:hAnsi="Open Sans" w:cs="Open Sans"/>
          <w:sz w:val="28"/>
          <w:szCs w:val="28"/>
        </w:rPr>
        <w:t xml:space="preserve"> de </w:t>
      </w:r>
      <w:proofErr w:type="spellStart"/>
      <w:r w:rsidRPr="007C4A8A">
        <w:rPr>
          <w:rFonts w:ascii="Open Sans" w:hAnsi="Open Sans" w:cs="Open Sans"/>
          <w:sz w:val="28"/>
          <w:szCs w:val="28"/>
        </w:rPr>
        <w:t>Blindaj</w:t>
      </w:r>
      <w:proofErr w:type="spellEnd"/>
      <w:r w:rsidRPr="007C4A8A">
        <w:rPr>
          <w:rFonts w:ascii="Open Sans" w:hAnsi="Open Sans" w:cs="Open Sans"/>
          <w:sz w:val="28"/>
          <w:szCs w:val="28"/>
        </w:rPr>
        <w:t xml:space="preserve"> </w:t>
      </w:r>
      <w:proofErr w:type="spellStart"/>
      <w:r w:rsidRPr="007C4A8A">
        <w:rPr>
          <w:rFonts w:ascii="Open Sans" w:hAnsi="Open Sans" w:cs="Open Sans"/>
          <w:sz w:val="28"/>
          <w:szCs w:val="28"/>
        </w:rPr>
        <w:t>Esperantistoj</w:t>
      </w:r>
      <w:proofErr w:type="spellEnd"/>
      <w:r w:rsidRPr="007C4A8A">
        <w:rPr>
          <w:rFonts w:ascii="Open Sans" w:hAnsi="Open Sans" w:cs="Open Sans"/>
          <w:sz w:val="28"/>
          <w:szCs w:val="28"/>
        </w:rPr>
        <w:t xml:space="preserve">). Wir haben mit Leiterin Veronika Haupt über Brückenschläge, Weltkongresse und Gendern anno 1887 gesprochen! </w:t>
      </w:r>
    </w:p>
    <w:p w14:paraId="0FB855CE" w14:textId="2BC3586E" w:rsidR="00FC18D2" w:rsidRPr="007C4A8A" w:rsidRDefault="00FC18D2" w:rsidP="00FC18D2">
      <w:pPr>
        <w:spacing w:after="0" w:line="360" w:lineRule="auto"/>
        <w:rPr>
          <w:rFonts w:ascii="Open Sans" w:hAnsi="Open Sans" w:cs="Open Sans"/>
          <w:sz w:val="28"/>
          <w:szCs w:val="28"/>
        </w:rPr>
      </w:pPr>
      <w:r w:rsidRPr="007C4A8A">
        <w:rPr>
          <w:rFonts w:ascii="Open Sans" w:hAnsi="Open Sans" w:cs="Open Sans"/>
          <w:sz w:val="28"/>
          <w:szCs w:val="28"/>
        </w:rPr>
        <w:t>Durchblick: Können Sie uns etwas über die Anfänge der ALBE erzählen?</w:t>
      </w:r>
      <w:r w:rsidRPr="007C4A8A">
        <w:rPr>
          <w:rFonts w:ascii="Open Sans" w:hAnsi="Open Sans" w:cs="Open Sans"/>
          <w:sz w:val="28"/>
          <w:szCs w:val="28"/>
        </w:rPr>
        <w:br/>
        <w:t>Fr. Haupt: Gegründet wurde sie von Herrn Harald Rader, der sich dafür einsetzte, dass es auch unter blinden und sehbehinderten Menschen einen regen Austausch zur Plansprache Esperanto geben konnte. Er veranstaltete drei Kongresse und regelmäßig wurde die Kassettenzeitschrift „</w:t>
      </w:r>
      <w:proofErr w:type="spellStart"/>
      <w:r w:rsidRPr="007C4A8A">
        <w:rPr>
          <w:rFonts w:ascii="Open Sans" w:hAnsi="Open Sans" w:cs="Open Sans"/>
          <w:sz w:val="28"/>
          <w:szCs w:val="28"/>
        </w:rPr>
        <w:t>Heroldo</w:t>
      </w:r>
      <w:proofErr w:type="spellEnd"/>
      <w:r w:rsidRPr="007C4A8A">
        <w:rPr>
          <w:rFonts w:ascii="Open Sans" w:hAnsi="Open Sans" w:cs="Open Sans"/>
          <w:sz w:val="28"/>
          <w:szCs w:val="28"/>
        </w:rPr>
        <w:t xml:space="preserve"> </w:t>
      </w:r>
      <w:proofErr w:type="spellStart"/>
      <w:r w:rsidRPr="007C4A8A">
        <w:rPr>
          <w:rFonts w:ascii="Open Sans" w:hAnsi="Open Sans" w:cs="Open Sans"/>
          <w:sz w:val="28"/>
          <w:szCs w:val="28"/>
        </w:rPr>
        <w:t>el</w:t>
      </w:r>
      <w:proofErr w:type="spellEnd"/>
      <w:r w:rsidRPr="007C4A8A">
        <w:rPr>
          <w:rFonts w:ascii="Open Sans" w:hAnsi="Open Sans" w:cs="Open Sans"/>
          <w:sz w:val="28"/>
          <w:szCs w:val="28"/>
        </w:rPr>
        <w:t xml:space="preserve"> </w:t>
      </w:r>
      <w:proofErr w:type="spellStart"/>
      <w:r w:rsidRPr="007C4A8A">
        <w:rPr>
          <w:rFonts w:ascii="Open Sans" w:hAnsi="Open Sans" w:cs="Open Sans"/>
          <w:sz w:val="28"/>
          <w:szCs w:val="28"/>
        </w:rPr>
        <w:t>Austrio</w:t>
      </w:r>
      <w:proofErr w:type="spellEnd"/>
      <w:r w:rsidRPr="007C4A8A">
        <w:rPr>
          <w:rFonts w:ascii="Open Sans" w:hAnsi="Open Sans" w:cs="Open Sans"/>
          <w:sz w:val="28"/>
          <w:szCs w:val="28"/>
        </w:rPr>
        <w:t xml:space="preserve">“ an alle Mitglieder und sogar ins Ausland verschickt. Heute ist Herr Rader immer noch für die Sprache zu begeistern! </w:t>
      </w:r>
    </w:p>
    <w:p w14:paraId="2DC074A9" w14:textId="77777777" w:rsidR="00FC18D2" w:rsidRPr="007C4A8A" w:rsidRDefault="00FC18D2" w:rsidP="00FC18D2">
      <w:pPr>
        <w:spacing w:after="0" w:line="360" w:lineRule="auto"/>
        <w:rPr>
          <w:rFonts w:ascii="Open Sans" w:hAnsi="Open Sans" w:cs="Open Sans"/>
          <w:sz w:val="28"/>
          <w:szCs w:val="28"/>
        </w:rPr>
      </w:pPr>
      <w:r w:rsidRPr="007C4A8A">
        <w:rPr>
          <w:rFonts w:ascii="Open Sans" w:hAnsi="Open Sans" w:cs="Open Sans"/>
          <w:sz w:val="28"/>
          <w:szCs w:val="28"/>
        </w:rPr>
        <w:lastRenderedPageBreak/>
        <w:t>Durchblick: Seit wann sind Sie die Leiterin der ALBE, Frau Haupt?</w:t>
      </w:r>
      <w:r w:rsidRPr="007C4A8A">
        <w:rPr>
          <w:rFonts w:ascii="Open Sans" w:hAnsi="Open Sans" w:cs="Open Sans"/>
          <w:sz w:val="28"/>
          <w:szCs w:val="28"/>
        </w:rPr>
        <w:br/>
        <w:t xml:space="preserve">Fr. Haupt: Ich habe die Leitung 2007 übernommen und in den Jahren gab es viele schöne Momente. So fand 2010 der Weltkongress der blinden Esperantisten in Wien statt und es kamen 71 Personen aus 14 Ländern. Dolmetsch brauchte es keinen, denn alle konnten sich unterhalten und mit einander diskutieren. Weitere Treffen organisierten wir mit den Nachbarländern. Wir haben auch viele Esperantofreunde in Ungarn und Tschechien und besuchten einander gegenseitig. Leider hat die Pandemie den persönlichen Austausch gestoppt.  </w:t>
      </w:r>
    </w:p>
    <w:p w14:paraId="4B485368" w14:textId="77777777" w:rsidR="00FC18D2" w:rsidRPr="007C4A8A" w:rsidRDefault="00FC18D2" w:rsidP="00FC18D2">
      <w:pPr>
        <w:spacing w:after="0" w:line="360" w:lineRule="auto"/>
        <w:rPr>
          <w:rFonts w:ascii="Open Sans" w:hAnsi="Open Sans" w:cs="Open Sans"/>
          <w:sz w:val="28"/>
          <w:szCs w:val="28"/>
        </w:rPr>
      </w:pPr>
      <w:r w:rsidRPr="007C4A8A">
        <w:rPr>
          <w:rFonts w:ascii="Open Sans" w:hAnsi="Open Sans" w:cs="Open Sans"/>
          <w:sz w:val="28"/>
          <w:szCs w:val="28"/>
        </w:rPr>
        <w:t>Durchblick: Wann haben Sie Esperanto für sich entdeckt?</w:t>
      </w:r>
      <w:r w:rsidRPr="007C4A8A">
        <w:rPr>
          <w:rFonts w:ascii="Open Sans" w:hAnsi="Open Sans" w:cs="Open Sans"/>
          <w:sz w:val="28"/>
          <w:szCs w:val="28"/>
        </w:rPr>
        <w:br/>
        <w:t xml:space="preserve">Fr. Haupt: Das war in den 1980er Jahren, da wollte ich etwas Neues lernen. Freunde hatten Esperanto gesprochen und ich beschloss, ebenfalls die Sprache zu lernen. Ich habe es als Autodidakt mit einem Buch gelernt. Bei den gemeinsamen Treffen gab es aber auch Kurse, wo Sprachentwicklung und Grammatik durch eine Esperantolehrerin vermittelt wurden. Die Praxis ist wichtig! Das aktive Sprechen und der Austausch halten die Sprache lebendig. </w:t>
      </w:r>
    </w:p>
    <w:p w14:paraId="30B498B8" w14:textId="7F43C00C" w:rsidR="00FC18D2" w:rsidRPr="00B20B7B" w:rsidRDefault="00FC18D2" w:rsidP="00FC18D2">
      <w:pPr>
        <w:spacing w:after="0" w:line="360" w:lineRule="auto"/>
        <w:rPr>
          <w:rFonts w:ascii="Open Sans" w:hAnsi="Open Sans" w:cs="Open Sans"/>
          <w:sz w:val="28"/>
          <w:szCs w:val="28"/>
        </w:rPr>
      </w:pPr>
      <w:r w:rsidRPr="007C4A8A">
        <w:rPr>
          <w:rFonts w:ascii="Open Sans" w:hAnsi="Open Sans" w:cs="Open Sans"/>
          <w:sz w:val="28"/>
          <w:szCs w:val="28"/>
        </w:rPr>
        <w:t>Durchblick: Gibt es barrierefreie Lehrwerke?</w:t>
      </w:r>
      <w:r w:rsidRPr="007C4A8A">
        <w:rPr>
          <w:rFonts w:ascii="Open Sans" w:hAnsi="Open Sans" w:cs="Open Sans"/>
          <w:sz w:val="28"/>
          <w:szCs w:val="28"/>
        </w:rPr>
        <w:br/>
        <w:t>Fr. Haupt: Ja. Das Buch „Esperanto“ von Herbert Mayer etwa kann im BBI (Bundes-Blindeninstitut Wien) in Braille bestellt werden. Damit können die Grundlagen selbstständig erarbeitet werden. Der Esperanto-</w:t>
      </w:r>
      <w:r w:rsidRPr="00B20B7B">
        <w:rPr>
          <w:rFonts w:ascii="Open Sans" w:hAnsi="Open Sans" w:cs="Open Sans"/>
          <w:sz w:val="28"/>
          <w:szCs w:val="28"/>
        </w:rPr>
        <w:t xml:space="preserve">Blindenverband </w:t>
      </w:r>
      <w:r w:rsidR="00B20B7B" w:rsidRPr="00B20B7B">
        <w:rPr>
          <w:rFonts w:ascii="Open Sans" w:hAnsi="Open Sans" w:cs="Open Sans"/>
          <w:sz w:val="28"/>
          <w:szCs w:val="28"/>
        </w:rPr>
        <w:t>Deutschlands</w:t>
      </w:r>
      <w:r w:rsidRPr="00B20B7B">
        <w:rPr>
          <w:rFonts w:ascii="Open Sans" w:hAnsi="Open Sans" w:cs="Open Sans"/>
          <w:sz w:val="28"/>
          <w:szCs w:val="28"/>
        </w:rPr>
        <w:t xml:space="preserve"> (EBLOGO) vermittelt ebenfalls Lernmaterial und Lesestoff. </w:t>
      </w:r>
    </w:p>
    <w:p w14:paraId="1B539FD1" w14:textId="77777777" w:rsidR="00FC18D2" w:rsidRPr="00B20B7B" w:rsidRDefault="00FC18D2" w:rsidP="00FC18D2">
      <w:pPr>
        <w:spacing w:after="0" w:line="360" w:lineRule="auto"/>
        <w:rPr>
          <w:rFonts w:ascii="Open Sans" w:hAnsi="Open Sans" w:cs="Open Sans"/>
          <w:sz w:val="28"/>
          <w:szCs w:val="28"/>
        </w:rPr>
      </w:pPr>
      <w:r w:rsidRPr="00B20B7B">
        <w:rPr>
          <w:rFonts w:ascii="Open Sans" w:hAnsi="Open Sans" w:cs="Open Sans"/>
          <w:sz w:val="28"/>
          <w:szCs w:val="28"/>
        </w:rPr>
        <w:lastRenderedPageBreak/>
        <w:t>Durchblick: Weshalb ist Esperanto für blinde und sehbehinderte Menschen so interessant?</w:t>
      </w:r>
      <w:r w:rsidRPr="00B20B7B">
        <w:rPr>
          <w:rFonts w:ascii="Open Sans" w:hAnsi="Open Sans" w:cs="Open Sans"/>
          <w:sz w:val="28"/>
          <w:szCs w:val="28"/>
        </w:rPr>
        <w:br/>
        <w:t>Fr. Haupt: Esperanto ist sehr leicht zu lernen und bietet sich als Medium zur internationalen Kommunikation an. Die ALBE hat weltweite Kontakte ermöglicht. Vor allem mit den Ländern des Ostens, in denen vorrangig Russisch, aber damals kaum Englisch gelernt wurde. Da war Esperanto der Brückenschlag. Blinde und sehbehinderte Menschen sind so seit der Entwicklung der neutralen Sprache mit anderen Sprecherinnen und Sprechern auf der ganzen Welt in Kontakt gekommen.</w:t>
      </w:r>
    </w:p>
    <w:p w14:paraId="7226C7A6" w14:textId="376FD7CF" w:rsidR="00FC18D2" w:rsidRPr="007C4A8A" w:rsidRDefault="00FC18D2" w:rsidP="00FC18D2">
      <w:pPr>
        <w:spacing w:after="0" w:line="360" w:lineRule="auto"/>
        <w:rPr>
          <w:rFonts w:ascii="Open Sans" w:hAnsi="Open Sans" w:cs="Open Sans"/>
          <w:sz w:val="28"/>
          <w:szCs w:val="28"/>
        </w:rPr>
      </w:pPr>
      <w:r w:rsidRPr="00B20B7B">
        <w:rPr>
          <w:rFonts w:ascii="Open Sans" w:hAnsi="Open Sans" w:cs="Open Sans"/>
          <w:sz w:val="28"/>
          <w:szCs w:val="28"/>
        </w:rPr>
        <w:t>Durchblick: Welches ist ihr Lieblingswort?</w:t>
      </w:r>
      <w:r w:rsidRPr="00B20B7B">
        <w:rPr>
          <w:rFonts w:ascii="Open Sans" w:hAnsi="Open Sans" w:cs="Open Sans"/>
          <w:sz w:val="28"/>
          <w:szCs w:val="28"/>
        </w:rPr>
        <w:br/>
        <w:t>Fr. Haupt: Mein Lieblingswort ist „</w:t>
      </w:r>
      <w:proofErr w:type="spellStart"/>
      <w:r w:rsidRPr="00B20B7B">
        <w:rPr>
          <w:rFonts w:ascii="Open Sans" w:hAnsi="Open Sans" w:cs="Open Sans"/>
          <w:sz w:val="28"/>
          <w:szCs w:val="28"/>
        </w:rPr>
        <w:t>geamikoj</w:t>
      </w:r>
      <w:proofErr w:type="spellEnd"/>
      <w:r w:rsidRPr="00B20B7B">
        <w:rPr>
          <w:rFonts w:ascii="Open Sans" w:hAnsi="Open Sans" w:cs="Open Sans"/>
          <w:sz w:val="28"/>
          <w:szCs w:val="28"/>
        </w:rPr>
        <w:t xml:space="preserve">“. Das </w:t>
      </w:r>
      <w:r w:rsidR="00B20B7B" w:rsidRPr="00B20B7B">
        <w:rPr>
          <w:rFonts w:ascii="Open Sans" w:hAnsi="Open Sans" w:cs="Open Sans"/>
          <w:sz w:val="28"/>
          <w:szCs w:val="28"/>
        </w:rPr>
        <w:t>b</w:t>
      </w:r>
      <w:r w:rsidRPr="00B20B7B">
        <w:rPr>
          <w:rFonts w:ascii="Open Sans" w:hAnsi="Open Sans" w:cs="Open Sans"/>
          <w:sz w:val="28"/>
          <w:szCs w:val="28"/>
        </w:rPr>
        <w:t>edeutet Freundinnen und Freu</w:t>
      </w:r>
      <w:r w:rsidR="00B20B7B" w:rsidRPr="00B20B7B">
        <w:rPr>
          <w:rFonts w:ascii="Open Sans" w:hAnsi="Open Sans" w:cs="Open Sans"/>
          <w:sz w:val="28"/>
          <w:szCs w:val="28"/>
        </w:rPr>
        <w:t>n</w:t>
      </w:r>
      <w:r w:rsidRPr="00B20B7B">
        <w:rPr>
          <w:rFonts w:ascii="Open Sans" w:hAnsi="Open Sans" w:cs="Open Sans"/>
          <w:sz w:val="28"/>
          <w:szCs w:val="28"/>
        </w:rPr>
        <w:t xml:space="preserve">de. Das „j“ am Schluss bildet den Plural, </w:t>
      </w:r>
      <w:proofErr w:type="gramStart"/>
      <w:r w:rsidRPr="00B20B7B">
        <w:rPr>
          <w:rFonts w:ascii="Open Sans" w:hAnsi="Open Sans" w:cs="Open Sans"/>
          <w:sz w:val="28"/>
          <w:szCs w:val="28"/>
        </w:rPr>
        <w:t>das</w:t>
      </w:r>
      <w:proofErr w:type="gramEnd"/>
      <w:r w:rsidRPr="00B20B7B">
        <w:rPr>
          <w:rFonts w:ascii="Open Sans" w:hAnsi="Open Sans" w:cs="Open Sans"/>
          <w:sz w:val="28"/>
          <w:szCs w:val="28"/>
        </w:rPr>
        <w:t xml:space="preserve"> „</w:t>
      </w:r>
      <w:proofErr w:type="spellStart"/>
      <w:r w:rsidRPr="00B20B7B">
        <w:rPr>
          <w:rFonts w:ascii="Open Sans" w:hAnsi="Open Sans" w:cs="Open Sans"/>
          <w:sz w:val="28"/>
          <w:szCs w:val="28"/>
        </w:rPr>
        <w:t>ge</w:t>
      </w:r>
      <w:proofErr w:type="spellEnd"/>
      <w:r w:rsidRPr="00B20B7B">
        <w:rPr>
          <w:rFonts w:ascii="Open Sans" w:hAnsi="Open Sans" w:cs="Open Sans"/>
          <w:sz w:val="28"/>
          <w:szCs w:val="28"/>
        </w:rPr>
        <w:t>“ am Anfang zeigt an, dass alle Geschlechter damit gemeint sind. Sie sehen, der Erfinder von Esperanto</w:t>
      </w:r>
      <w:r w:rsidRPr="007C4A8A">
        <w:rPr>
          <w:rFonts w:ascii="Open Sans" w:hAnsi="Open Sans" w:cs="Open Sans"/>
          <w:sz w:val="28"/>
          <w:szCs w:val="28"/>
        </w:rPr>
        <w:t xml:space="preserve">, Augenarzt Ludwik </w:t>
      </w:r>
      <w:proofErr w:type="spellStart"/>
      <w:r w:rsidRPr="007C4A8A">
        <w:rPr>
          <w:rFonts w:ascii="Open Sans" w:hAnsi="Open Sans" w:cs="Open Sans"/>
          <w:sz w:val="28"/>
          <w:szCs w:val="28"/>
        </w:rPr>
        <w:t>Lejzer</w:t>
      </w:r>
      <w:proofErr w:type="spellEnd"/>
      <w:r w:rsidRPr="007C4A8A">
        <w:rPr>
          <w:rFonts w:ascii="Open Sans" w:hAnsi="Open Sans" w:cs="Open Sans"/>
          <w:sz w:val="28"/>
          <w:szCs w:val="28"/>
        </w:rPr>
        <w:t xml:space="preserve"> Zamenhof, war sehr fortschrittlich und hat schon gegendert, als er den Grundstein für Esperanto 1887 legte!</w:t>
      </w:r>
    </w:p>
    <w:p w14:paraId="54C62A62" w14:textId="77777777" w:rsidR="00FC18D2" w:rsidRPr="007C4A8A" w:rsidRDefault="00FC18D2" w:rsidP="00FC18D2">
      <w:pPr>
        <w:spacing w:after="0" w:line="360" w:lineRule="auto"/>
        <w:rPr>
          <w:rFonts w:ascii="Open Sans" w:hAnsi="Open Sans" w:cs="Open Sans"/>
          <w:sz w:val="28"/>
          <w:szCs w:val="28"/>
        </w:rPr>
      </w:pPr>
    </w:p>
    <w:p w14:paraId="08E8DA60" w14:textId="454BAEAC" w:rsidR="00801110" w:rsidRPr="007C4A8A" w:rsidRDefault="00FC18D2" w:rsidP="00801110">
      <w:pPr>
        <w:spacing w:line="360" w:lineRule="auto"/>
        <w:rPr>
          <w:rFonts w:ascii="Open Sans" w:hAnsi="Open Sans" w:cs="Open Sans"/>
          <w:sz w:val="28"/>
          <w:szCs w:val="28"/>
        </w:rPr>
      </w:pPr>
      <w:r w:rsidRPr="007C4A8A">
        <w:rPr>
          <w:rFonts w:ascii="Open Sans" w:hAnsi="Open Sans" w:cs="Open Sans"/>
          <w:sz w:val="28"/>
          <w:szCs w:val="28"/>
        </w:rPr>
        <w:t xml:space="preserve">[Bild: Ludwik </w:t>
      </w:r>
      <w:proofErr w:type="spellStart"/>
      <w:r w:rsidRPr="007C4A8A">
        <w:rPr>
          <w:rFonts w:ascii="Open Sans" w:hAnsi="Open Sans" w:cs="Open Sans"/>
          <w:sz w:val="28"/>
          <w:szCs w:val="28"/>
        </w:rPr>
        <w:t>Lejzer</w:t>
      </w:r>
      <w:proofErr w:type="spellEnd"/>
      <w:r w:rsidRPr="007C4A8A">
        <w:rPr>
          <w:rFonts w:ascii="Open Sans" w:hAnsi="Open Sans" w:cs="Open Sans"/>
          <w:sz w:val="28"/>
          <w:szCs w:val="28"/>
        </w:rPr>
        <w:t xml:space="preserve"> Zamenhof]</w:t>
      </w:r>
    </w:p>
    <w:p w14:paraId="4B841537" w14:textId="77777777" w:rsidR="00FC18D2" w:rsidRPr="007C4A8A" w:rsidRDefault="00FC18D2" w:rsidP="00FC18D2">
      <w:pPr>
        <w:pStyle w:val="berschrift1"/>
        <w:rPr>
          <w:rFonts w:cs="Open Sans"/>
        </w:rPr>
      </w:pPr>
      <w:bookmarkStart w:id="10" w:name="_Toc118726738"/>
      <w:r w:rsidRPr="007C4A8A">
        <w:rPr>
          <w:rFonts w:cs="Open Sans"/>
        </w:rPr>
        <w:t>Die Geschichtenerzählerin</w:t>
      </w:r>
      <w:bookmarkEnd w:id="10"/>
    </w:p>
    <w:p w14:paraId="252EBD9E" w14:textId="77777777" w:rsidR="00FC18D2" w:rsidRPr="007C4A8A" w:rsidRDefault="00FC18D2" w:rsidP="00FC18D2">
      <w:pPr>
        <w:pStyle w:val="Titel"/>
        <w:rPr>
          <w:rFonts w:ascii="Open Sans" w:hAnsi="Open Sans" w:cs="Open Sans"/>
        </w:rPr>
      </w:pPr>
      <w:r w:rsidRPr="007C4A8A">
        <w:rPr>
          <w:rFonts w:ascii="Open Sans" w:hAnsi="Open Sans" w:cs="Open Sans"/>
        </w:rPr>
        <w:t xml:space="preserve">Interview mit Birgit </w:t>
      </w:r>
      <w:proofErr w:type="spellStart"/>
      <w:r w:rsidRPr="007C4A8A">
        <w:rPr>
          <w:rFonts w:ascii="Open Sans" w:hAnsi="Open Sans" w:cs="Open Sans"/>
        </w:rPr>
        <w:t>Machalissa</w:t>
      </w:r>
      <w:proofErr w:type="spellEnd"/>
      <w:r w:rsidRPr="007C4A8A">
        <w:rPr>
          <w:rFonts w:ascii="Open Sans" w:hAnsi="Open Sans" w:cs="Open Sans"/>
        </w:rPr>
        <w:t xml:space="preserve"> </w:t>
      </w:r>
    </w:p>
    <w:p w14:paraId="0D2D19B0" w14:textId="77777777" w:rsidR="00FC18D2" w:rsidRPr="007C4A8A" w:rsidRDefault="00FC18D2" w:rsidP="00FC18D2">
      <w:pPr>
        <w:spacing w:after="0" w:line="240" w:lineRule="auto"/>
        <w:rPr>
          <w:rFonts w:ascii="Open Sans" w:hAnsi="Open Sans" w:cs="Open Sans"/>
        </w:rPr>
      </w:pPr>
    </w:p>
    <w:p w14:paraId="163F2CC3" w14:textId="77777777" w:rsidR="00FC18D2" w:rsidRPr="007C4A8A" w:rsidRDefault="00FC18D2" w:rsidP="00FC18D2">
      <w:pPr>
        <w:spacing w:after="0" w:line="240" w:lineRule="auto"/>
        <w:rPr>
          <w:rFonts w:ascii="Open Sans" w:hAnsi="Open Sans" w:cs="Open Sans"/>
          <w:iCs/>
          <w:sz w:val="28"/>
          <w:szCs w:val="28"/>
        </w:rPr>
      </w:pPr>
      <w:r w:rsidRPr="007C4A8A">
        <w:rPr>
          <w:rFonts w:ascii="Open Sans" w:hAnsi="Open Sans" w:cs="Open Sans"/>
          <w:iCs/>
          <w:sz w:val="28"/>
          <w:szCs w:val="28"/>
        </w:rPr>
        <w:t xml:space="preserve">In den 70gern wurde sie als Sissi </w:t>
      </w:r>
      <w:proofErr w:type="spellStart"/>
      <w:r w:rsidRPr="007C4A8A">
        <w:rPr>
          <w:rFonts w:ascii="Open Sans" w:hAnsi="Open Sans" w:cs="Open Sans"/>
          <w:iCs/>
          <w:sz w:val="28"/>
          <w:szCs w:val="28"/>
        </w:rPr>
        <w:t>Kottan</w:t>
      </w:r>
      <w:proofErr w:type="spellEnd"/>
      <w:r w:rsidRPr="007C4A8A">
        <w:rPr>
          <w:rFonts w:ascii="Open Sans" w:hAnsi="Open Sans" w:cs="Open Sans"/>
          <w:iCs/>
          <w:sz w:val="28"/>
          <w:szCs w:val="28"/>
        </w:rPr>
        <w:t xml:space="preserve"> der Kultkrimiserie „</w:t>
      </w:r>
      <w:proofErr w:type="spellStart"/>
      <w:r w:rsidRPr="007C4A8A">
        <w:rPr>
          <w:rFonts w:ascii="Open Sans" w:hAnsi="Open Sans" w:cs="Open Sans"/>
          <w:iCs/>
          <w:sz w:val="28"/>
          <w:szCs w:val="28"/>
        </w:rPr>
        <w:t>Kottan</w:t>
      </w:r>
      <w:proofErr w:type="spellEnd"/>
      <w:r w:rsidRPr="007C4A8A">
        <w:rPr>
          <w:rFonts w:ascii="Open Sans" w:hAnsi="Open Sans" w:cs="Open Sans"/>
          <w:iCs/>
          <w:sz w:val="28"/>
          <w:szCs w:val="28"/>
        </w:rPr>
        <w:t xml:space="preserve"> ermitteln“ berühmt, später folgten mit „Die liebe Familie“, dem Jugendformat „Bravissimo“ und „Dolce Vita &amp; Co“ weitere ORF-Hits. Für die Hörbücherei des BSVÖ trat Birgit </w:t>
      </w:r>
      <w:proofErr w:type="spellStart"/>
      <w:r w:rsidRPr="007C4A8A">
        <w:rPr>
          <w:rFonts w:ascii="Open Sans" w:hAnsi="Open Sans" w:cs="Open Sans"/>
          <w:iCs/>
          <w:sz w:val="28"/>
          <w:szCs w:val="28"/>
        </w:rPr>
        <w:t>Machalissa</w:t>
      </w:r>
      <w:proofErr w:type="spellEnd"/>
      <w:r w:rsidRPr="007C4A8A">
        <w:rPr>
          <w:rFonts w:ascii="Open Sans" w:hAnsi="Open Sans" w:cs="Open Sans"/>
          <w:iCs/>
          <w:sz w:val="28"/>
          <w:szCs w:val="28"/>
        </w:rPr>
        <w:t xml:space="preserve"> über vielfach </w:t>
      </w:r>
      <w:r w:rsidRPr="007C4A8A">
        <w:rPr>
          <w:rFonts w:ascii="Open Sans" w:hAnsi="Open Sans" w:cs="Open Sans"/>
          <w:iCs/>
          <w:sz w:val="28"/>
          <w:szCs w:val="28"/>
        </w:rPr>
        <w:lastRenderedPageBreak/>
        <w:t xml:space="preserve">hinter das Mikro und verlieh über 100 Hörbüchern ihre unverkennbare Stimme. 2017 erhielt sie dafür die silberne Ehrennadel des BSVÖ. Wir trafen Frau </w:t>
      </w:r>
      <w:proofErr w:type="spellStart"/>
      <w:r w:rsidRPr="007C4A8A">
        <w:rPr>
          <w:rFonts w:ascii="Open Sans" w:hAnsi="Open Sans" w:cs="Open Sans"/>
          <w:iCs/>
          <w:sz w:val="28"/>
          <w:szCs w:val="28"/>
        </w:rPr>
        <w:t>Machalissa</w:t>
      </w:r>
      <w:proofErr w:type="spellEnd"/>
      <w:r w:rsidRPr="007C4A8A">
        <w:rPr>
          <w:rFonts w:ascii="Open Sans" w:hAnsi="Open Sans" w:cs="Open Sans"/>
          <w:iCs/>
          <w:sz w:val="28"/>
          <w:szCs w:val="28"/>
        </w:rPr>
        <w:t xml:space="preserve"> zum Interview und erfuhren, wie wir uns die Arbeit als professionelle Sprecherin vorstellen können und welche Lektüren ihr besonders in Erinnerung geblieben sind!  </w:t>
      </w:r>
    </w:p>
    <w:p w14:paraId="10A4F4AF" w14:textId="77777777" w:rsidR="00FC18D2" w:rsidRPr="007C4A8A" w:rsidRDefault="00FC18D2" w:rsidP="00FC18D2">
      <w:pPr>
        <w:spacing w:after="0" w:line="240" w:lineRule="auto"/>
        <w:rPr>
          <w:rFonts w:ascii="Open Sans" w:hAnsi="Open Sans" w:cs="Open Sans"/>
          <w:sz w:val="28"/>
          <w:szCs w:val="28"/>
        </w:rPr>
      </w:pPr>
    </w:p>
    <w:p w14:paraId="234B87C3" w14:textId="77777777" w:rsidR="00FC18D2" w:rsidRPr="007C4A8A" w:rsidRDefault="00FC18D2" w:rsidP="00FC18D2">
      <w:pPr>
        <w:spacing w:after="0" w:line="240" w:lineRule="auto"/>
        <w:rPr>
          <w:rFonts w:ascii="Open Sans" w:hAnsi="Open Sans" w:cs="Open Sans"/>
          <w:sz w:val="28"/>
          <w:szCs w:val="28"/>
        </w:rPr>
      </w:pPr>
      <w:r w:rsidRPr="007C4A8A">
        <w:rPr>
          <w:rFonts w:ascii="Open Sans" w:hAnsi="Open Sans" w:cs="Open Sans"/>
          <w:b/>
          <w:sz w:val="28"/>
          <w:szCs w:val="28"/>
        </w:rPr>
        <w:t>Der Durchblick</w:t>
      </w:r>
      <w:r w:rsidRPr="007C4A8A">
        <w:rPr>
          <w:rFonts w:ascii="Open Sans" w:hAnsi="Open Sans" w:cs="Open Sans"/>
          <w:sz w:val="28"/>
          <w:szCs w:val="28"/>
        </w:rPr>
        <w:t xml:space="preserve">: Sie sind auf der Bühne, vor der Kamera und hinter dem Mikrophon tätig und ein Fixstern der österreichischen Schauspiellandschaft. Gibt es ein Medium in dem Sie sich besonders zuhause fühlen? </w:t>
      </w:r>
    </w:p>
    <w:p w14:paraId="23A4016F" w14:textId="77777777" w:rsidR="00FC18D2" w:rsidRPr="007C4A8A" w:rsidRDefault="00FC18D2" w:rsidP="00FC18D2">
      <w:pPr>
        <w:spacing w:after="0" w:line="240" w:lineRule="auto"/>
        <w:rPr>
          <w:rFonts w:ascii="Open Sans" w:eastAsia="Times New Roman" w:hAnsi="Open Sans" w:cs="Open Sans"/>
          <w:sz w:val="28"/>
          <w:szCs w:val="28"/>
          <w:lang w:eastAsia="de-AT"/>
        </w:rPr>
      </w:pPr>
      <w:r w:rsidRPr="007C4A8A">
        <w:rPr>
          <w:rFonts w:ascii="Open Sans" w:hAnsi="Open Sans" w:cs="Open Sans"/>
          <w:b/>
          <w:sz w:val="28"/>
          <w:szCs w:val="28"/>
        </w:rPr>
        <w:t xml:space="preserve">Fr. </w:t>
      </w:r>
      <w:proofErr w:type="spellStart"/>
      <w:r w:rsidRPr="007C4A8A">
        <w:rPr>
          <w:rFonts w:ascii="Open Sans" w:hAnsi="Open Sans" w:cs="Open Sans"/>
          <w:b/>
          <w:sz w:val="28"/>
          <w:szCs w:val="28"/>
        </w:rPr>
        <w:t>Machalissa</w:t>
      </w:r>
      <w:proofErr w:type="spellEnd"/>
      <w:r w:rsidRPr="007C4A8A">
        <w:rPr>
          <w:rFonts w:ascii="Open Sans" w:hAnsi="Open Sans" w:cs="Open Sans"/>
          <w:sz w:val="28"/>
          <w:szCs w:val="28"/>
        </w:rPr>
        <w:t xml:space="preserve">: </w:t>
      </w:r>
      <w:r w:rsidRPr="007C4A8A">
        <w:rPr>
          <w:rFonts w:ascii="Open Sans" w:eastAsia="Times New Roman" w:hAnsi="Open Sans" w:cs="Open Sans"/>
          <w:sz w:val="28"/>
          <w:szCs w:val="28"/>
          <w:lang w:eastAsia="de-AT"/>
        </w:rPr>
        <w:t>Meine große Leidenschaft gilt eigentlich dem Metier Fernsehen. So hat mir die wöchentliche Fernsehserie „Die liebe Familie“ unglaublichen Spaß gemacht. Da habe ich mich, wenn Sie so wollen, zu Hause gefühlt. Aber auch das Theater macht einen wichtigen Teil in meinem Beruf aus. In der letzten Zeit bin ich aber vermehrt als Sprecherin im Hörfunk oder bei Lesungen tätig.</w:t>
      </w:r>
      <w:r w:rsidRPr="007C4A8A">
        <w:rPr>
          <w:rFonts w:ascii="Open Sans" w:eastAsia="Times New Roman" w:hAnsi="Open Sans" w:cs="Open Sans"/>
          <w:sz w:val="28"/>
          <w:szCs w:val="28"/>
          <w:lang w:eastAsia="de-AT"/>
        </w:rPr>
        <w:br/>
      </w:r>
      <w:r w:rsidRPr="007C4A8A">
        <w:rPr>
          <w:rFonts w:ascii="Open Sans" w:hAnsi="Open Sans" w:cs="Open Sans"/>
          <w:sz w:val="28"/>
          <w:szCs w:val="28"/>
        </w:rPr>
        <w:br/>
      </w:r>
      <w:r w:rsidRPr="007C4A8A">
        <w:rPr>
          <w:rFonts w:ascii="Open Sans" w:hAnsi="Open Sans" w:cs="Open Sans"/>
          <w:b/>
          <w:sz w:val="28"/>
          <w:szCs w:val="28"/>
        </w:rPr>
        <w:t>Der Durchblick</w:t>
      </w:r>
      <w:r w:rsidRPr="007C4A8A">
        <w:rPr>
          <w:rFonts w:ascii="Open Sans" w:hAnsi="Open Sans" w:cs="Open Sans"/>
          <w:sz w:val="28"/>
          <w:szCs w:val="28"/>
        </w:rPr>
        <w:t xml:space="preserve">: Welche Voraussetzungen braucht es, um als </w:t>
      </w:r>
      <w:proofErr w:type="spellStart"/>
      <w:r w:rsidRPr="007C4A8A">
        <w:rPr>
          <w:rFonts w:ascii="Open Sans" w:hAnsi="Open Sans" w:cs="Open Sans"/>
          <w:sz w:val="28"/>
          <w:szCs w:val="28"/>
        </w:rPr>
        <w:t>Sprecher:in</w:t>
      </w:r>
      <w:proofErr w:type="spellEnd"/>
      <w:r w:rsidRPr="007C4A8A">
        <w:rPr>
          <w:rFonts w:ascii="Open Sans" w:hAnsi="Open Sans" w:cs="Open Sans"/>
          <w:sz w:val="28"/>
          <w:szCs w:val="28"/>
        </w:rPr>
        <w:t xml:space="preserve"> das perfekte Hörerlebnis zu schaffen? </w:t>
      </w:r>
      <w:r w:rsidRPr="007C4A8A">
        <w:rPr>
          <w:rFonts w:ascii="Open Sans" w:hAnsi="Open Sans" w:cs="Open Sans"/>
          <w:sz w:val="28"/>
          <w:szCs w:val="28"/>
        </w:rPr>
        <w:br/>
      </w:r>
      <w:r w:rsidRPr="007C4A8A">
        <w:rPr>
          <w:rFonts w:ascii="Open Sans" w:eastAsia="Times New Roman" w:hAnsi="Open Sans" w:cs="Open Sans"/>
          <w:b/>
          <w:sz w:val="28"/>
          <w:szCs w:val="28"/>
          <w:lang w:eastAsia="de-AT"/>
        </w:rPr>
        <w:t xml:space="preserve">Fr. </w:t>
      </w:r>
      <w:proofErr w:type="spellStart"/>
      <w:r w:rsidRPr="007C4A8A">
        <w:rPr>
          <w:rFonts w:ascii="Open Sans" w:eastAsia="Times New Roman" w:hAnsi="Open Sans" w:cs="Open Sans"/>
          <w:b/>
          <w:sz w:val="28"/>
          <w:szCs w:val="28"/>
          <w:lang w:eastAsia="de-AT"/>
        </w:rPr>
        <w:t>Machalissa</w:t>
      </w:r>
      <w:proofErr w:type="spellEnd"/>
      <w:r w:rsidRPr="007C4A8A">
        <w:rPr>
          <w:rFonts w:ascii="Open Sans" w:eastAsia="Times New Roman" w:hAnsi="Open Sans" w:cs="Open Sans"/>
          <w:sz w:val="28"/>
          <w:szCs w:val="28"/>
          <w:lang w:eastAsia="de-AT"/>
        </w:rPr>
        <w:t>: Das Um und Auf ist eine solide Ausbildung, denn nur, wenn ich meine Sprache wirklich beherrsche, kann ich mich vollständig auf die Gestaltung des Textes konzentrieren.</w:t>
      </w:r>
      <w:r w:rsidRPr="007C4A8A">
        <w:rPr>
          <w:rFonts w:ascii="Open Sans" w:eastAsia="Times New Roman" w:hAnsi="Open Sans" w:cs="Open Sans"/>
          <w:sz w:val="28"/>
          <w:szCs w:val="28"/>
          <w:lang w:eastAsia="de-AT"/>
        </w:rPr>
        <w:br/>
      </w:r>
    </w:p>
    <w:p w14:paraId="65D7BEA3" w14:textId="77777777" w:rsidR="00FC18D2" w:rsidRPr="007C4A8A" w:rsidRDefault="00FC18D2" w:rsidP="00FC18D2">
      <w:pPr>
        <w:spacing w:after="0" w:line="240" w:lineRule="auto"/>
        <w:rPr>
          <w:rFonts w:ascii="Open Sans" w:eastAsia="Times New Roman" w:hAnsi="Open Sans" w:cs="Open Sans"/>
          <w:sz w:val="28"/>
          <w:szCs w:val="28"/>
          <w:lang w:eastAsia="de-AT"/>
        </w:rPr>
      </w:pPr>
      <w:r w:rsidRPr="007C4A8A">
        <w:rPr>
          <w:rFonts w:ascii="Open Sans" w:hAnsi="Open Sans" w:cs="Open Sans"/>
          <w:b/>
          <w:sz w:val="28"/>
          <w:szCs w:val="28"/>
        </w:rPr>
        <w:t>Der Durchblick</w:t>
      </w:r>
      <w:r w:rsidRPr="007C4A8A">
        <w:rPr>
          <w:rFonts w:ascii="Open Sans" w:hAnsi="Open Sans" w:cs="Open Sans"/>
          <w:sz w:val="28"/>
          <w:szCs w:val="28"/>
        </w:rPr>
        <w:t>: Wie bereiten Sie sich auf die Aufnahme eines Hörbuches vor?</w:t>
      </w:r>
      <w:r w:rsidRPr="007C4A8A">
        <w:rPr>
          <w:rFonts w:ascii="Open Sans" w:hAnsi="Open Sans" w:cs="Open Sans"/>
          <w:sz w:val="28"/>
          <w:szCs w:val="28"/>
        </w:rPr>
        <w:br/>
      </w:r>
      <w:r w:rsidRPr="007C4A8A">
        <w:rPr>
          <w:rFonts w:ascii="Open Sans" w:eastAsia="Times New Roman" w:hAnsi="Open Sans" w:cs="Open Sans"/>
          <w:b/>
          <w:sz w:val="28"/>
          <w:szCs w:val="28"/>
          <w:lang w:eastAsia="de-AT"/>
        </w:rPr>
        <w:t xml:space="preserve">Fr. </w:t>
      </w:r>
      <w:proofErr w:type="spellStart"/>
      <w:r w:rsidRPr="007C4A8A">
        <w:rPr>
          <w:rFonts w:ascii="Open Sans" w:eastAsia="Times New Roman" w:hAnsi="Open Sans" w:cs="Open Sans"/>
          <w:b/>
          <w:sz w:val="28"/>
          <w:szCs w:val="28"/>
          <w:lang w:eastAsia="de-AT"/>
        </w:rPr>
        <w:t>Machalissa</w:t>
      </w:r>
      <w:proofErr w:type="spellEnd"/>
      <w:r w:rsidRPr="007C4A8A">
        <w:rPr>
          <w:rFonts w:ascii="Open Sans" w:eastAsia="Times New Roman" w:hAnsi="Open Sans" w:cs="Open Sans"/>
          <w:sz w:val="28"/>
          <w:szCs w:val="28"/>
          <w:lang w:eastAsia="de-AT"/>
        </w:rPr>
        <w:t>: Die Vorbereitung hängt vom Inhalt des Buches ab. Ist es zum Beispiel ein Buch mit vielen ausländischen Eigennamen und Zitaten, so ist die Vorbereitung besonders intensiv.</w:t>
      </w:r>
      <w:r w:rsidRPr="007C4A8A">
        <w:rPr>
          <w:rFonts w:ascii="Open Sans" w:eastAsia="Times New Roman" w:hAnsi="Open Sans" w:cs="Open Sans"/>
          <w:sz w:val="28"/>
          <w:szCs w:val="28"/>
          <w:lang w:eastAsia="de-AT"/>
        </w:rPr>
        <w:br/>
        <w:t xml:space="preserve">Es sind jeweils zwei Stunden Aufnahmezeit geplant und ich bereite mich auch immer nur dafür vor. Ich lese zu Beginn nie das ganze Buch, das erhöht die Spannung. </w:t>
      </w:r>
    </w:p>
    <w:p w14:paraId="20B95FB7" w14:textId="77777777" w:rsidR="00FC18D2" w:rsidRPr="007C4A8A" w:rsidRDefault="00FC18D2" w:rsidP="00FC18D2">
      <w:pPr>
        <w:spacing w:after="0" w:line="240" w:lineRule="auto"/>
        <w:rPr>
          <w:rFonts w:ascii="Open Sans" w:eastAsia="Times New Roman" w:hAnsi="Open Sans" w:cs="Open Sans"/>
          <w:sz w:val="28"/>
          <w:szCs w:val="28"/>
          <w:lang w:eastAsia="de-AT"/>
        </w:rPr>
      </w:pPr>
    </w:p>
    <w:p w14:paraId="0299A38F" w14:textId="026801B4" w:rsidR="00FC18D2" w:rsidRPr="007C4A8A" w:rsidRDefault="00FC18D2" w:rsidP="00FC18D2">
      <w:pPr>
        <w:spacing w:after="0" w:line="240" w:lineRule="auto"/>
        <w:rPr>
          <w:rFonts w:ascii="Open Sans" w:eastAsia="Times New Roman" w:hAnsi="Open Sans" w:cs="Open Sans"/>
          <w:sz w:val="28"/>
          <w:szCs w:val="28"/>
          <w:lang w:eastAsia="de-AT"/>
        </w:rPr>
      </w:pPr>
      <w:r w:rsidRPr="007C4A8A">
        <w:rPr>
          <w:rFonts w:ascii="Open Sans" w:hAnsi="Open Sans" w:cs="Open Sans"/>
          <w:b/>
          <w:sz w:val="28"/>
          <w:szCs w:val="28"/>
        </w:rPr>
        <w:t>Der Durchblick</w:t>
      </w:r>
      <w:r w:rsidRPr="007C4A8A">
        <w:rPr>
          <w:rFonts w:ascii="Open Sans" w:hAnsi="Open Sans" w:cs="Open Sans"/>
          <w:sz w:val="28"/>
          <w:szCs w:val="28"/>
        </w:rPr>
        <w:t>: Welches der Hörbücher, die Sie für die Hörbücherei des BSVÖ aufgenommen haben, ist Ihnen eindringlich in Erinnerung geblieben?</w:t>
      </w:r>
      <w:r w:rsidRPr="007C4A8A">
        <w:rPr>
          <w:rFonts w:ascii="Open Sans" w:hAnsi="Open Sans" w:cs="Open Sans"/>
          <w:sz w:val="28"/>
          <w:szCs w:val="28"/>
        </w:rPr>
        <w:br/>
      </w:r>
      <w:r w:rsidRPr="007C4A8A">
        <w:rPr>
          <w:rFonts w:ascii="Open Sans" w:eastAsia="Times New Roman" w:hAnsi="Open Sans" w:cs="Open Sans"/>
          <w:b/>
          <w:sz w:val="28"/>
          <w:szCs w:val="28"/>
          <w:lang w:eastAsia="de-AT"/>
        </w:rPr>
        <w:t xml:space="preserve">Fr. </w:t>
      </w:r>
      <w:proofErr w:type="spellStart"/>
      <w:r w:rsidRPr="007C4A8A">
        <w:rPr>
          <w:rFonts w:ascii="Open Sans" w:eastAsia="Times New Roman" w:hAnsi="Open Sans" w:cs="Open Sans"/>
          <w:b/>
          <w:sz w:val="28"/>
          <w:szCs w:val="28"/>
          <w:lang w:eastAsia="de-AT"/>
        </w:rPr>
        <w:t>Machalissa</w:t>
      </w:r>
      <w:proofErr w:type="spellEnd"/>
      <w:r w:rsidRPr="007C4A8A">
        <w:rPr>
          <w:rFonts w:ascii="Open Sans" w:eastAsia="Times New Roman" w:hAnsi="Open Sans" w:cs="Open Sans"/>
          <w:sz w:val="28"/>
          <w:szCs w:val="28"/>
          <w:lang w:eastAsia="de-AT"/>
        </w:rPr>
        <w:t xml:space="preserve">: Sehr berührt hat mich das Buch „Besatzungskinder“ </w:t>
      </w:r>
      <w:r w:rsidRPr="007C4A8A">
        <w:rPr>
          <w:rFonts w:ascii="Open Sans" w:eastAsia="Times New Roman" w:hAnsi="Open Sans" w:cs="Open Sans"/>
          <w:sz w:val="28"/>
          <w:szCs w:val="28"/>
          <w:lang w:eastAsia="de-AT"/>
        </w:rPr>
        <w:lastRenderedPageBreak/>
        <w:t xml:space="preserve">von </w:t>
      </w:r>
      <w:r w:rsidRPr="00033EA7">
        <w:rPr>
          <w:rFonts w:ascii="Open Sans" w:eastAsia="Times New Roman" w:hAnsi="Open Sans" w:cs="Open Sans"/>
          <w:sz w:val="28"/>
          <w:szCs w:val="28"/>
          <w:lang w:eastAsia="de-AT"/>
        </w:rPr>
        <w:t>Sonya Winterberg. Barbara</w:t>
      </w:r>
      <w:r w:rsidRPr="007C4A8A">
        <w:rPr>
          <w:rFonts w:ascii="Open Sans" w:eastAsia="Times New Roman" w:hAnsi="Open Sans" w:cs="Open Sans"/>
          <w:sz w:val="28"/>
          <w:szCs w:val="28"/>
          <w:lang w:eastAsia="de-AT"/>
        </w:rPr>
        <w:t xml:space="preserve"> Frischmuth ist unter anderem eine meiner </w:t>
      </w:r>
      <w:proofErr w:type="spellStart"/>
      <w:proofErr w:type="gramStart"/>
      <w:r w:rsidRPr="007C4A8A">
        <w:rPr>
          <w:rFonts w:ascii="Open Sans" w:eastAsia="Times New Roman" w:hAnsi="Open Sans" w:cs="Open Sans"/>
          <w:sz w:val="28"/>
          <w:szCs w:val="28"/>
          <w:lang w:eastAsia="de-AT"/>
        </w:rPr>
        <w:t>Lieblingsautor:innen</w:t>
      </w:r>
      <w:proofErr w:type="spellEnd"/>
      <w:proofErr w:type="gramEnd"/>
      <w:r w:rsidRPr="007C4A8A">
        <w:rPr>
          <w:rFonts w:ascii="Open Sans" w:eastAsia="Times New Roman" w:hAnsi="Open Sans" w:cs="Open Sans"/>
          <w:sz w:val="28"/>
          <w:szCs w:val="28"/>
          <w:lang w:eastAsia="de-AT"/>
        </w:rPr>
        <w:t>.</w:t>
      </w:r>
      <w:r w:rsidRPr="007C4A8A">
        <w:rPr>
          <w:rFonts w:ascii="Open Sans" w:eastAsia="Times New Roman" w:hAnsi="Open Sans" w:cs="Open Sans"/>
          <w:sz w:val="28"/>
          <w:szCs w:val="28"/>
          <w:lang w:eastAsia="de-AT"/>
        </w:rPr>
        <w:br/>
      </w:r>
    </w:p>
    <w:p w14:paraId="5B2461A4" w14:textId="6E8BD3E2" w:rsidR="00FC18D2" w:rsidRPr="007C4A8A" w:rsidRDefault="00FC18D2" w:rsidP="00FC18D2">
      <w:pPr>
        <w:spacing w:after="0" w:line="240" w:lineRule="auto"/>
        <w:rPr>
          <w:rFonts w:ascii="Open Sans" w:eastAsia="Times New Roman" w:hAnsi="Open Sans" w:cs="Open Sans"/>
          <w:sz w:val="28"/>
          <w:szCs w:val="28"/>
          <w:lang w:eastAsia="de-AT"/>
        </w:rPr>
      </w:pPr>
      <w:r w:rsidRPr="007C4A8A">
        <w:rPr>
          <w:rFonts w:ascii="Open Sans" w:hAnsi="Open Sans" w:cs="Open Sans"/>
          <w:b/>
          <w:sz w:val="28"/>
          <w:szCs w:val="28"/>
        </w:rPr>
        <w:t>Der Durchblick</w:t>
      </w:r>
      <w:r w:rsidRPr="007C4A8A">
        <w:rPr>
          <w:rFonts w:ascii="Open Sans" w:hAnsi="Open Sans" w:cs="Open Sans"/>
          <w:sz w:val="28"/>
          <w:szCs w:val="28"/>
        </w:rPr>
        <w:t>: 2017 erhielten Sie die Silberne Verdienstnadel des BSVÖ für Ihre langjährigen Sprecherinnentätigkeiten in der Hörbücherei. Dürfen wir uns in der Zukunft wieder darauf freuen, Ihre Stimme in einer neuen Produktion der Hörbücherei zu hören?</w:t>
      </w:r>
      <w:r w:rsidRPr="007C4A8A">
        <w:rPr>
          <w:rFonts w:ascii="Open Sans" w:hAnsi="Open Sans" w:cs="Open Sans"/>
          <w:sz w:val="28"/>
          <w:szCs w:val="28"/>
        </w:rPr>
        <w:br/>
      </w:r>
      <w:r w:rsidRPr="007C4A8A">
        <w:rPr>
          <w:rFonts w:ascii="Open Sans" w:eastAsia="Times New Roman" w:hAnsi="Open Sans" w:cs="Open Sans"/>
          <w:b/>
          <w:sz w:val="28"/>
          <w:szCs w:val="28"/>
          <w:lang w:eastAsia="de-AT"/>
        </w:rPr>
        <w:t xml:space="preserve">Fr. </w:t>
      </w:r>
      <w:proofErr w:type="spellStart"/>
      <w:r w:rsidRPr="007C4A8A">
        <w:rPr>
          <w:rFonts w:ascii="Open Sans" w:eastAsia="Times New Roman" w:hAnsi="Open Sans" w:cs="Open Sans"/>
          <w:b/>
          <w:sz w:val="28"/>
          <w:szCs w:val="28"/>
          <w:lang w:eastAsia="de-AT"/>
        </w:rPr>
        <w:t>Machalissa</w:t>
      </w:r>
      <w:proofErr w:type="spellEnd"/>
      <w:r w:rsidRPr="007C4A8A">
        <w:rPr>
          <w:rFonts w:ascii="Open Sans" w:eastAsia="Times New Roman" w:hAnsi="Open Sans" w:cs="Open Sans"/>
          <w:sz w:val="28"/>
          <w:szCs w:val="28"/>
          <w:lang w:eastAsia="de-AT"/>
        </w:rPr>
        <w:t xml:space="preserve">: Ja, über die Ehrung habe ich mich sehr gefreut. Natürlich! Es ist jedes Mal spannend, wenn der Anruf von Sandra </w:t>
      </w:r>
      <w:r w:rsidR="00F03C56">
        <w:rPr>
          <w:rFonts w:ascii="Open Sans" w:eastAsia="Times New Roman" w:hAnsi="Open Sans" w:cs="Open Sans"/>
          <w:sz w:val="28"/>
          <w:szCs w:val="28"/>
          <w:lang w:eastAsia="de-AT"/>
        </w:rPr>
        <w:t>E</w:t>
      </w:r>
      <w:r w:rsidRPr="007C4A8A">
        <w:rPr>
          <w:rFonts w:ascii="Open Sans" w:eastAsia="Times New Roman" w:hAnsi="Open Sans" w:cs="Open Sans"/>
          <w:sz w:val="28"/>
          <w:szCs w:val="28"/>
          <w:lang w:eastAsia="de-AT"/>
        </w:rPr>
        <w:t xml:space="preserve">igner aus der Hörbücherei kommt und ich wieder ein neues Buch in Händen halten kann. </w:t>
      </w:r>
    </w:p>
    <w:p w14:paraId="1DC2AF5E" w14:textId="77777777" w:rsidR="00FC18D2" w:rsidRPr="007C4A8A" w:rsidRDefault="00FC18D2" w:rsidP="00FC18D2">
      <w:pPr>
        <w:spacing w:after="0" w:line="240" w:lineRule="auto"/>
        <w:rPr>
          <w:rFonts w:ascii="Open Sans" w:eastAsia="Times New Roman" w:hAnsi="Open Sans" w:cs="Open Sans"/>
          <w:sz w:val="28"/>
          <w:szCs w:val="28"/>
          <w:lang w:eastAsia="de-AT"/>
        </w:rPr>
      </w:pPr>
    </w:p>
    <w:p w14:paraId="50CE6B02" w14:textId="77777777" w:rsidR="00FC18D2" w:rsidRPr="007C4A8A" w:rsidRDefault="00FC18D2" w:rsidP="00FC18D2">
      <w:pPr>
        <w:spacing w:after="0" w:line="240" w:lineRule="auto"/>
        <w:rPr>
          <w:rFonts w:ascii="Open Sans" w:eastAsia="Times New Roman" w:hAnsi="Open Sans" w:cs="Open Sans"/>
          <w:sz w:val="28"/>
          <w:szCs w:val="28"/>
          <w:lang w:eastAsia="de-AT"/>
        </w:rPr>
      </w:pPr>
      <w:r w:rsidRPr="007C4A8A">
        <w:rPr>
          <w:rFonts w:ascii="Open Sans" w:hAnsi="Open Sans" w:cs="Open Sans"/>
          <w:b/>
          <w:sz w:val="28"/>
          <w:szCs w:val="28"/>
        </w:rPr>
        <w:t>Der Durchblick</w:t>
      </w:r>
      <w:r w:rsidRPr="007C4A8A">
        <w:rPr>
          <w:rFonts w:ascii="Open Sans" w:hAnsi="Open Sans" w:cs="Open Sans"/>
          <w:sz w:val="28"/>
          <w:szCs w:val="28"/>
        </w:rPr>
        <w:t xml:space="preserve">: Hören Sie privat auch Hörbücher und wenn ja: haben Sie einen </w:t>
      </w:r>
      <w:proofErr w:type="spellStart"/>
      <w:r w:rsidRPr="007C4A8A">
        <w:rPr>
          <w:rFonts w:ascii="Open Sans" w:hAnsi="Open Sans" w:cs="Open Sans"/>
          <w:sz w:val="28"/>
          <w:szCs w:val="28"/>
        </w:rPr>
        <w:t>Hörtipp</w:t>
      </w:r>
      <w:proofErr w:type="spellEnd"/>
      <w:r w:rsidRPr="007C4A8A">
        <w:rPr>
          <w:rFonts w:ascii="Open Sans" w:hAnsi="Open Sans" w:cs="Open Sans"/>
          <w:sz w:val="28"/>
          <w:szCs w:val="28"/>
        </w:rPr>
        <w:t xml:space="preserve"> für uns?</w:t>
      </w:r>
    </w:p>
    <w:p w14:paraId="19EC1EF8" w14:textId="59554BD1" w:rsidR="00FC18D2" w:rsidRPr="007C4A8A" w:rsidRDefault="00FC18D2" w:rsidP="00FC18D2">
      <w:pPr>
        <w:spacing w:after="0" w:line="240" w:lineRule="auto"/>
        <w:rPr>
          <w:rFonts w:ascii="Open Sans" w:hAnsi="Open Sans" w:cs="Open Sans"/>
          <w:sz w:val="28"/>
          <w:szCs w:val="28"/>
        </w:rPr>
      </w:pPr>
      <w:r w:rsidRPr="007C4A8A">
        <w:rPr>
          <w:rFonts w:ascii="Open Sans" w:eastAsia="Times New Roman" w:hAnsi="Open Sans" w:cs="Open Sans"/>
          <w:b/>
          <w:sz w:val="28"/>
          <w:szCs w:val="28"/>
          <w:lang w:eastAsia="de-AT"/>
        </w:rPr>
        <w:t xml:space="preserve">Fr. </w:t>
      </w:r>
      <w:proofErr w:type="spellStart"/>
      <w:r w:rsidRPr="007C4A8A">
        <w:rPr>
          <w:rFonts w:ascii="Open Sans" w:eastAsia="Times New Roman" w:hAnsi="Open Sans" w:cs="Open Sans"/>
          <w:b/>
          <w:sz w:val="28"/>
          <w:szCs w:val="28"/>
          <w:lang w:eastAsia="de-AT"/>
        </w:rPr>
        <w:t>Machalissa</w:t>
      </w:r>
      <w:proofErr w:type="spellEnd"/>
      <w:r w:rsidRPr="007C4A8A">
        <w:rPr>
          <w:rFonts w:ascii="Open Sans" w:eastAsia="Times New Roman" w:hAnsi="Open Sans" w:cs="Open Sans"/>
          <w:sz w:val="28"/>
          <w:szCs w:val="28"/>
          <w:lang w:eastAsia="de-AT"/>
        </w:rPr>
        <w:t>: Ja, ich höre auch privat Hörbücher, aber eher selten.</w:t>
      </w:r>
      <w:r w:rsidRPr="007C4A8A">
        <w:rPr>
          <w:rFonts w:ascii="Open Sans" w:eastAsia="Times New Roman" w:hAnsi="Open Sans" w:cs="Open Sans"/>
          <w:sz w:val="28"/>
          <w:szCs w:val="28"/>
          <w:lang w:eastAsia="de-AT"/>
        </w:rPr>
        <w:br/>
        <w:t xml:space="preserve">Ein Tipp zur Weihnachtszeit ist „Mord im alten Pfarrhaus“ von Jill </w:t>
      </w:r>
      <w:proofErr w:type="spellStart"/>
      <w:r w:rsidRPr="007C4A8A">
        <w:rPr>
          <w:rFonts w:ascii="Open Sans" w:eastAsia="Times New Roman" w:hAnsi="Open Sans" w:cs="Open Sans"/>
          <w:sz w:val="28"/>
          <w:szCs w:val="28"/>
          <w:lang w:eastAsia="de-AT"/>
        </w:rPr>
        <w:t>McGown</w:t>
      </w:r>
      <w:proofErr w:type="spellEnd"/>
      <w:r w:rsidRPr="007C4A8A">
        <w:rPr>
          <w:rFonts w:ascii="Open Sans" w:eastAsia="Times New Roman" w:hAnsi="Open Sans" w:cs="Open Sans"/>
          <w:sz w:val="28"/>
          <w:szCs w:val="28"/>
          <w:lang w:eastAsia="de-AT"/>
        </w:rPr>
        <w:t xml:space="preserve">. Auch </w:t>
      </w:r>
      <w:r w:rsidRPr="007C4A8A">
        <w:rPr>
          <w:rFonts w:ascii="Open Sans" w:hAnsi="Open Sans" w:cs="Open Sans"/>
          <w:sz w:val="28"/>
          <w:szCs w:val="28"/>
        </w:rPr>
        <w:t>„Scham“ von Ines Bayard ist ein Buch, das - gerade als Leserin - zum Nachdenken anregt und noch nach dem letzten Wort beschäftigt. Als Hörbuch gibt es „Scham“ glaube ich noch nicht. Aber das lässt sich ja vielleicht ändern…</w:t>
      </w:r>
      <w:r w:rsidRPr="007C4A8A">
        <w:rPr>
          <w:rFonts w:ascii="Open Sans" w:eastAsia="Times New Roman" w:hAnsi="Open Sans" w:cs="Open Sans"/>
          <w:sz w:val="28"/>
          <w:szCs w:val="28"/>
          <w:lang w:eastAsia="de-AT"/>
        </w:rPr>
        <w:br/>
      </w:r>
    </w:p>
    <w:p w14:paraId="384A6A51" w14:textId="0E9852FA" w:rsidR="004B0653" w:rsidRPr="007C4A8A" w:rsidRDefault="004B0653" w:rsidP="00FC18D2">
      <w:pPr>
        <w:spacing w:after="0" w:line="240" w:lineRule="auto"/>
        <w:rPr>
          <w:rFonts w:ascii="Open Sans" w:hAnsi="Open Sans" w:cs="Open Sans"/>
          <w:sz w:val="28"/>
          <w:szCs w:val="28"/>
        </w:rPr>
      </w:pPr>
      <w:r w:rsidRPr="007C4A8A">
        <w:rPr>
          <w:rFonts w:ascii="Open Sans" w:hAnsi="Open Sans" w:cs="Open Sans"/>
          <w:sz w:val="28"/>
          <w:szCs w:val="28"/>
        </w:rPr>
        <w:t xml:space="preserve">[Bild: Portrait Frau Birgit </w:t>
      </w:r>
      <w:proofErr w:type="spellStart"/>
      <w:r w:rsidRPr="007C4A8A">
        <w:rPr>
          <w:rFonts w:ascii="Open Sans" w:hAnsi="Open Sans" w:cs="Open Sans"/>
          <w:sz w:val="28"/>
          <w:szCs w:val="28"/>
        </w:rPr>
        <w:t>Machalissa</w:t>
      </w:r>
      <w:proofErr w:type="spellEnd"/>
      <w:r w:rsidRPr="007C4A8A">
        <w:rPr>
          <w:rFonts w:ascii="Open Sans" w:hAnsi="Open Sans" w:cs="Open Sans"/>
          <w:sz w:val="28"/>
          <w:szCs w:val="28"/>
        </w:rPr>
        <w:t>]</w:t>
      </w:r>
    </w:p>
    <w:p w14:paraId="126CD182" w14:textId="0D78780C" w:rsidR="00FC18D2" w:rsidRPr="007C4A8A" w:rsidRDefault="00FC18D2" w:rsidP="00FC18D2">
      <w:pPr>
        <w:pStyle w:val="berschrift1"/>
        <w:rPr>
          <w:rFonts w:cs="Open Sans"/>
        </w:rPr>
      </w:pPr>
      <w:bookmarkStart w:id="11" w:name="_Toc118726739"/>
      <w:r w:rsidRPr="007C4A8A">
        <w:rPr>
          <w:rFonts w:cs="Open Sans"/>
        </w:rPr>
        <w:t>Tipp:</w:t>
      </w:r>
      <w:bookmarkEnd w:id="11"/>
    </w:p>
    <w:p w14:paraId="61A20F71" w14:textId="77777777" w:rsidR="00FC18D2" w:rsidRPr="007C4A8A" w:rsidRDefault="00FC18D2" w:rsidP="00FC18D2">
      <w:pPr>
        <w:spacing w:after="0" w:line="240" w:lineRule="auto"/>
        <w:rPr>
          <w:rFonts w:ascii="Open Sans" w:hAnsi="Open Sans" w:cs="Open Sans"/>
          <w:sz w:val="28"/>
          <w:szCs w:val="28"/>
        </w:rPr>
      </w:pPr>
    </w:p>
    <w:p w14:paraId="73AE31A7" w14:textId="77777777" w:rsidR="00FC18D2" w:rsidRPr="007C4A8A" w:rsidRDefault="00FC18D2" w:rsidP="00FC18D2">
      <w:pPr>
        <w:rPr>
          <w:rFonts w:ascii="Open Sans" w:hAnsi="Open Sans" w:cs="Open Sans"/>
          <w:b/>
          <w:sz w:val="28"/>
          <w:szCs w:val="28"/>
        </w:rPr>
      </w:pPr>
      <w:r w:rsidRPr="007C4A8A">
        <w:rPr>
          <w:rFonts w:ascii="Open Sans" w:hAnsi="Open Sans" w:cs="Open Sans"/>
          <w:b/>
          <w:sz w:val="28"/>
          <w:szCs w:val="28"/>
        </w:rPr>
        <w:t xml:space="preserve">„Besatzungskinder. Die vergessene Generation nach 1945“ von Sonya Winterberg, Hörbuchnummer 52859, 223 Minuten. </w:t>
      </w:r>
    </w:p>
    <w:p w14:paraId="1CA2A515" w14:textId="77777777" w:rsidR="00FC18D2" w:rsidRPr="007C4A8A" w:rsidRDefault="00FC18D2" w:rsidP="00FC18D2">
      <w:pPr>
        <w:rPr>
          <w:rFonts w:ascii="Open Sans" w:hAnsi="Open Sans" w:cs="Open Sans"/>
          <w:b/>
          <w:sz w:val="28"/>
          <w:szCs w:val="28"/>
        </w:rPr>
      </w:pPr>
      <w:r w:rsidRPr="007C4A8A">
        <w:rPr>
          <w:rFonts w:ascii="Open Sans" w:hAnsi="Open Sans" w:cs="Open Sans"/>
          <w:b/>
          <w:sz w:val="28"/>
          <w:szCs w:val="28"/>
        </w:rPr>
        <w:t xml:space="preserve">„Mord im alten Pfarrhaus“ von Jill </w:t>
      </w:r>
      <w:proofErr w:type="spellStart"/>
      <w:r w:rsidRPr="007C4A8A">
        <w:rPr>
          <w:rFonts w:ascii="Open Sans" w:hAnsi="Open Sans" w:cs="Open Sans"/>
          <w:b/>
          <w:sz w:val="28"/>
          <w:szCs w:val="28"/>
        </w:rPr>
        <w:t>McGown</w:t>
      </w:r>
      <w:proofErr w:type="spellEnd"/>
      <w:r w:rsidRPr="007C4A8A">
        <w:rPr>
          <w:rFonts w:ascii="Open Sans" w:hAnsi="Open Sans" w:cs="Open Sans"/>
          <w:b/>
          <w:sz w:val="28"/>
          <w:szCs w:val="28"/>
        </w:rPr>
        <w:t xml:space="preserve"> – Hörbuchnummer 54672, 318 Minuten.</w:t>
      </w:r>
    </w:p>
    <w:p w14:paraId="4EF7599C" w14:textId="70138FE9" w:rsidR="00FC18D2" w:rsidRPr="007C4A8A" w:rsidRDefault="00FC18D2" w:rsidP="00FC18D2">
      <w:pPr>
        <w:pStyle w:val="berschrift1"/>
        <w:rPr>
          <w:rFonts w:eastAsia="Times New Roman" w:cs="Open Sans"/>
        </w:rPr>
      </w:pPr>
      <w:bookmarkStart w:id="12" w:name="_Toc118726740"/>
      <w:r w:rsidRPr="007C4A8A">
        <w:rPr>
          <w:rFonts w:eastAsia="Times New Roman" w:cs="Open Sans"/>
        </w:rPr>
        <w:t>Inklusionsdemo</w:t>
      </w:r>
      <w:bookmarkEnd w:id="12"/>
    </w:p>
    <w:p w14:paraId="08A48371" w14:textId="55CDB075" w:rsidR="00FC18D2" w:rsidRPr="007C4A8A" w:rsidRDefault="00FC18D2" w:rsidP="00FC18D2">
      <w:pPr>
        <w:pStyle w:val="Titel"/>
        <w:rPr>
          <w:rFonts w:ascii="Open Sans" w:eastAsia="Times New Roman" w:hAnsi="Open Sans" w:cs="Open Sans"/>
        </w:rPr>
      </w:pPr>
      <w:r w:rsidRPr="007C4A8A">
        <w:rPr>
          <w:rFonts w:ascii="Open Sans" w:eastAsia="Times New Roman" w:hAnsi="Open Sans" w:cs="Open Sans"/>
        </w:rPr>
        <w:t>Viel Lärm um Inklusion</w:t>
      </w:r>
    </w:p>
    <w:p w14:paraId="5A71AB83" w14:textId="77777777" w:rsidR="00FC18D2" w:rsidRPr="007C4A8A" w:rsidRDefault="00FC18D2" w:rsidP="00FC18D2">
      <w:pPr>
        <w:rPr>
          <w:rFonts w:ascii="Open Sans" w:hAnsi="Open Sans" w:cs="Open Sans"/>
        </w:rPr>
      </w:pPr>
    </w:p>
    <w:p w14:paraId="2A533183" w14:textId="77777777" w:rsidR="00FC18D2" w:rsidRPr="007C4A8A" w:rsidRDefault="00FC18D2" w:rsidP="00FC18D2">
      <w:pPr>
        <w:spacing w:before="100" w:beforeAutospacing="1" w:after="100" w:afterAutospacing="1" w:line="240" w:lineRule="auto"/>
        <w:rPr>
          <w:rFonts w:ascii="Open Sans" w:eastAsia="Times New Roman" w:hAnsi="Open Sans" w:cs="Open Sans"/>
          <w:sz w:val="28"/>
          <w:szCs w:val="28"/>
          <w:lang w:eastAsia="de-AT"/>
        </w:rPr>
      </w:pPr>
      <w:r w:rsidRPr="007C4A8A">
        <w:rPr>
          <w:rFonts w:ascii="Open Sans" w:eastAsia="Times New Roman" w:hAnsi="Open Sans" w:cs="Open Sans"/>
          <w:sz w:val="28"/>
          <w:szCs w:val="28"/>
          <w:lang w:eastAsia="de-AT"/>
        </w:rPr>
        <w:t xml:space="preserve">Am 28.9.2022 wurde in ganz Österreich demonstriert. Für Menschenrechte von Menschen mit Behinderungen. Für mehr </w:t>
      </w:r>
      <w:r w:rsidRPr="007C4A8A">
        <w:rPr>
          <w:rFonts w:ascii="Open Sans" w:eastAsia="Times New Roman" w:hAnsi="Open Sans" w:cs="Open Sans"/>
          <w:sz w:val="28"/>
          <w:szCs w:val="28"/>
          <w:lang w:eastAsia="de-AT"/>
        </w:rPr>
        <w:lastRenderedPageBreak/>
        <w:t>Fairness. Für eine inklusive und chancengleiche Gesellschaft. Die Demos und Mahnwachen, Kundgebungen und die Präsenz im öffentlichen Raum ließen eines schnell klarwerden: Es ist höchste Zeit, den Handlungsbedarf nicht weiter zu ignorieren.</w:t>
      </w:r>
    </w:p>
    <w:p w14:paraId="549F2F8D" w14:textId="77777777" w:rsidR="00FC18D2" w:rsidRPr="007C4A8A" w:rsidRDefault="00FC18D2" w:rsidP="00FC18D2">
      <w:pPr>
        <w:spacing w:before="100" w:beforeAutospacing="1" w:after="100" w:afterAutospacing="1" w:line="240" w:lineRule="auto"/>
        <w:rPr>
          <w:rFonts w:ascii="Open Sans" w:eastAsia="Times New Roman" w:hAnsi="Open Sans" w:cs="Open Sans"/>
          <w:sz w:val="28"/>
          <w:szCs w:val="28"/>
          <w:lang w:eastAsia="de-AT"/>
        </w:rPr>
      </w:pPr>
      <w:r w:rsidRPr="007C4A8A">
        <w:rPr>
          <w:rFonts w:ascii="Open Sans" w:eastAsia="Times New Roman" w:hAnsi="Open Sans" w:cs="Open Sans"/>
          <w:sz w:val="28"/>
          <w:szCs w:val="28"/>
          <w:lang w:eastAsia="de-AT"/>
        </w:rPr>
        <w:t xml:space="preserve">Der Österreichische Behindertenrat rief zur landesweiten Demo auf, nachdem ein letzter Tropfen das Fass der Frustration zum Überlaufen gebracht hatte: Der Nationale Aktionsplan Behinderung 2022-2030 (NAP) wurde über die Köpfe von Menschen mit Behinderungen hinweg beschlossen.  </w:t>
      </w:r>
    </w:p>
    <w:p w14:paraId="79F02091" w14:textId="77777777" w:rsidR="00FC18D2" w:rsidRPr="007C4A8A" w:rsidRDefault="00FC18D2" w:rsidP="00FC18D2">
      <w:pPr>
        <w:spacing w:before="100" w:beforeAutospacing="1" w:after="100" w:afterAutospacing="1" w:line="240" w:lineRule="auto"/>
        <w:rPr>
          <w:rFonts w:ascii="Open Sans" w:eastAsia="Times New Roman" w:hAnsi="Open Sans" w:cs="Open Sans"/>
          <w:sz w:val="28"/>
          <w:szCs w:val="28"/>
          <w:lang w:eastAsia="de-AT"/>
        </w:rPr>
      </w:pPr>
      <w:r w:rsidRPr="007C4A8A">
        <w:rPr>
          <w:rFonts w:ascii="Open Sans" w:eastAsia="Times New Roman" w:hAnsi="Open Sans" w:cs="Open Sans"/>
          <w:sz w:val="28"/>
          <w:szCs w:val="28"/>
          <w:lang w:eastAsia="de-AT"/>
        </w:rPr>
        <w:t xml:space="preserve">Am Wiener Ballhausplatz wurde es also laut. Viele waren gekommen – mit Plakaten, mit Trillerpfeifen und Hupen, mit ihren Stimmen und mit Warnwesten. Vereint im Frust, dass die Rechte von Menschen mit Behinderungen noch immer nicht uneingeschränkt umgesetzt werden, dass Inklusion und gleichberechtigte Teilhabe </w:t>
      </w:r>
      <w:proofErr w:type="gramStart"/>
      <w:r w:rsidRPr="007C4A8A">
        <w:rPr>
          <w:rFonts w:ascii="Open Sans" w:eastAsia="Times New Roman" w:hAnsi="Open Sans" w:cs="Open Sans"/>
          <w:sz w:val="28"/>
          <w:szCs w:val="28"/>
          <w:lang w:eastAsia="de-AT"/>
        </w:rPr>
        <w:t>zu oft leere Schlagworte</w:t>
      </w:r>
      <w:proofErr w:type="gramEnd"/>
      <w:r w:rsidRPr="007C4A8A">
        <w:rPr>
          <w:rFonts w:ascii="Open Sans" w:eastAsia="Times New Roman" w:hAnsi="Open Sans" w:cs="Open Sans"/>
          <w:sz w:val="28"/>
          <w:szCs w:val="28"/>
          <w:lang w:eastAsia="de-AT"/>
        </w:rPr>
        <w:t xml:space="preserve"> bleiben und dass politische Unterstützung in elementaren Bereichen fehlt skandierte die Menge Forderungen, die eine Selbstverständlichkeit sein sollten: Teilhabe, Chancengleichheit und das Recht auf Inklusion. </w:t>
      </w:r>
    </w:p>
    <w:p w14:paraId="0C1E4D8B" w14:textId="77777777" w:rsidR="00FC18D2" w:rsidRPr="007C4A8A" w:rsidRDefault="00FC18D2" w:rsidP="00FC18D2">
      <w:pPr>
        <w:pStyle w:val="berschrift2"/>
        <w:rPr>
          <w:rFonts w:ascii="Open Sans" w:eastAsia="Times New Roman" w:hAnsi="Open Sans" w:cs="Open Sans"/>
          <w:b/>
          <w:bCs/>
          <w:color w:val="auto"/>
          <w:sz w:val="28"/>
          <w:szCs w:val="28"/>
          <w:lang w:eastAsia="de-AT"/>
        </w:rPr>
      </w:pPr>
      <w:bookmarkStart w:id="13" w:name="_Toc118726741"/>
      <w:r w:rsidRPr="007C4A8A">
        <w:rPr>
          <w:rFonts w:ascii="Open Sans" w:eastAsia="Times New Roman" w:hAnsi="Open Sans" w:cs="Open Sans"/>
          <w:b/>
          <w:bCs/>
          <w:color w:val="auto"/>
          <w:sz w:val="28"/>
          <w:szCs w:val="28"/>
          <w:lang w:eastAsia="de-AT"/>
        </w:rPr>
        <w:t>Taten statt leerer Versprechen!</w:t>
      </w:r>
      <w:bookmarkEnd w:id="13"/>
    </w:p>
    <w:p w14:paraId="01919282" w14:textId="77777777" w:rsidR="00FC18D2" w:rsidRPr="007C4A8A" w:rsidRDefault="00FC18D2" w:rsidP="00FC18D2">
      <w:pPr>
        <w:spacing w:before="100" w:beforeAutospacing="1" w:after="100" w:afterAutospacing="1" w:line="240" w:lineRule="auto"/>
        <w:rPr>
          <w:rFonts w:ascii="Open Sans" w:eastAsia="Times New Roman" w:hAnsi="Open Sans" w:cs="Open Sans"/>
          <w:sz w:val="28"/>
          <w:szCs w:val="28"/>
          <w:lang w:eastAsia="de-AT"/>
        </w:rPr>
      </w:pPr>
      <w:r w:rsidRPr="007C4A8A">
        <w:rPr>
          <w:rFonts w:ascii="Open Sans" w:eastAsia="Times New Roman" w:hAnsi="Open Sans" w:cs="Open Sans"/>
          <w:sz w:val="28"/>
          <w:szCs w:val="28"/>
          <w:lang w:eastAsia="de-AT"/>
        </w:rPr>
        <w:t>Ein prominent besetztes Rednerpult sorgte dafür, dass auf den Punkt gebracht wurde, woran es im Moment scheitert – und was notwendig ist, damit der Alltag von Menschen mit Behinderungen in Österreich mehr Chancengleichheit und Gerechtigkeit erfährt.</w:t>
      </w:r>
    </w:p>
    <w:p w14:paraId="48AE43DE" w14:textId="77777777" w:rsidR="00FC18D2" w:rsidRPr="007C4A8A" w:rsidRDefault="00FC18D2" w:rsidP="00FC18D2">
      <w:pPr>
        <w:spacing w:before="100" w:beforeAutospacing="1" w:after="100" w:afterAutospacing="1" w:line="240" w:lineRule="auto"/>
        <w:rPr>
          <w:rFonts w:ascii="Open Sans" w:eastAsia="Times New Roman" w:hAnsi="Open Sans" w:cs="Open Sans"/>
          <w:sz w:val="28"/>
          <w:szCs w:val="28"/>
          <w:lang w:eastAsia="de-AT"/>
        </w:rPr>
      </w:pPr>
      <w:r w:rsidRPr="007C4A8A">
        <w:rPr>
          <w:rFonts w:ascii="Open Sans" w:eastAsia="Times New Roman" w:hAnsi="Open Sans" w:cs="Open Sans"/>
          <w:sz w:val="28"/>
          <w:szCs w:val="28"/>
          <w:lang w:eastAsia="de-AT"/>
        </w:rPr>
        <w:t xml:space="preserve">Roswitha Schachinger, Martin </w:t>
      </w:r>
      <w:proofErr w:type="spellStart"/>
      <w:r w:rsidRPr="007C4A8A">
        <w:rPr>
          <w:rFonts w:ascii="Open Sans" w:eastAsia="Times New Roman" w:hAnsi="Open Sans" w:cs="Open Sans"/>
          <w:sz w:val="28"/>
          <w:szCs w:val="28"/>
          <w:lang w:eastAsia="de-AT"/>
        </w:rPr>
        <w:t>Ladstätter</w:t>
      </w:r>
      <w:proofErr w:type="spellEnd"/>
      <w:r w:rsidRPr="007C4A8A">
        <w:rPr>
          <w:rFonts w:ascii="Open Sans" w:eastAsia="Times New Roman" w:hAnsi="Open Sans" w:cs="Open Sans"/>
          <w:sz w:val="28"/>
          <w:szCs w:val="28"/>
          <w:lang w:eastAsia="de-AT"/>
        </w:rPr>
        <w:t xml:space="preserve">, Iris </w:t>
      </w:r>
      <w:proofErr w:type="spellStart"/>
      <w:r w:rsidRPr="007C4A8A">
        <w:rPr>
          <w:rFonts w:ascii="Open Sans" w:eastAsia="Times New Roman" w:hAnsi="Open Sans" w:cs="Open Sans"/>
          <w:sz w:val="28"/>
          <w:szCs w:val="28"/>
          <w:lang w:eastAsia="de-AT"/>
        </w:rPr>
        <w:t>Kopera</w:t>
      </w:r>
      <w:proofErr w:type="spellEnd"/>
      <w:r w:rsidRPr="007C4A8A">
        <w:rPr>
          <w:rFonts w:ascii="Open Sans" w:eastAsia="Times New Roman" w:hAnsi="Open Sans" w:cs="Open Sans"/>
          <w:sz w:val="28"/>
          <w:szCs w:val="28"/>
          <w:lang w:eastAsia="de-AT"/>
        </w:rPr>
        <w:t xml:space="preserve">, Erwin Riess, Helene </w:t>
      </w:r>
      <w:proofErr w:type="spellStart"/>
      <w:r w:rsidRPr="007C4A8A">
        <w:rPr>
          <w:rFonts w:ascii="Open Sans" w:eastAsia="Times New Roman" w:hAnsi="Open Sans" w:cs="Open Sans"/>
          <w:sz w:val="28"/>
          <w:szCs w:val="28"/>
          <w:lang w:eastAsia="de-AT"/>
        </w:rPr>
        <w:t>Jarmer</w:t>
      </w:r>
      <w:proofErr w:type="spellEnd"/>
      <w:r w:rsidRPr="007C4A8A">
        <w:rPr>
          <w:rFonts w:ascii="Open Sans" w:eastAsia="Times New Roman" w:hAnsi="Open Sans" w:cs="Open Sans"/>
          <w:sz w:val="28"/>
          <w:szCs w:val="28"/>
          <w:lang w:eastAsia="de-AT"/>
        </w:rPr>
        <w:t xml:space="preserve"> und viele mehr zeigten auf, was notwendig ist, die Diskriminierung zu beenden. Klaus </w:t>
      </w:r>
      <w:proofErr w:type="spellStart"/>
      <w:r w:rsidRPr="007C4A8A">
        <w:rPr>
          <w:rFonts w:ascii="Open Sans" w:eastAsia="Times New Roman" w:hAnsi="Open Sans" w:cs="Open Sans"/>
          <w:sz w:val="28"/>
          <w:szCs w:val="28"/>
          <w:lang w:eastAsia="de-AT"/>
        </w:rPr>
        <w:t>Widl</w:t>
      </w:r>
      <w:proofErr w:type="spellEnd"/>
      <w:r w:rsidRPr="007C4A8A">
        <w:rPr>
          <w:rFonts w:ascii="Open Sans" w:eastAsia="Times New Roman" w:hAnsi="Open Sans" w:cs="Open Sans"/>
          <w:sz w:val="28"/>
          <w:szCs w:val="28"/>
          <w:lang w:eastAsia="de-AT"/>
        </w:rPr>
        <w:t>, Interimspräsident des Österreichischen Behindertenrates richtete seine Worte direkt an den Bundeskanzler und den Vizekanzler im gegenüberliegenden Bundeskanzleramt: „Zeigen Sie, dass Ihnen unsere Menschenrechte nicht egal sind! Kommen Sie herunter und nehmen Sie unsere Forderungen persönlich entgegen!“ Und auch, wenn Kanzler und Vizekanzler nicht zur Demo stießen, so mussten die lautstarken Stimmen dennoch gehört, die Plakate dennoch gelesen werden.</w:t>
      </w:r>
    </w:p>
    <w:p w14:paraId="606E6FCB" w14:textId="77777777" w:rsidR="00FC18D2" w:rsidRPr="007C4A8A" w:rsidRDefault="00FC18D2" w:rsidP="00FC18D2">
      <w:pPr>
        <w:pStyle w:val="berschrift2"/>
        <w:rPr>
          <w:rFonts w:ascii="Open Sans" w:eastAsia="Times New Roman" w:hAnsi="Open Sans" w:cs="Open Sans"/>
          <w:b/>
          <w:bCs/>
          <w:color w:val="auto"/>
          <w:sz w:val="28"/>
          <w:szCs w:val="28"/>
          <w:lang w:eastAsia="de-AT"/>
        </w:rPr>
      </w:pPr>
      <w:bookmarkStart w:id="14" w:name="_Toc118726742"/>
      <w:r w:rsidRPr="007C4A8A">
        <w:rPr>
          <w:rFonts w:ascii="Open Sans" w:eastAsia="Times New Roman" w:hAnsi="Open Sans" w:cs="Open Sans"/>
          <w:b/>
          <w:bCs/>
          <w:color w:val="auto"/>
          <w:sz w:val="28"/>
          <w:szCs w:val="28"/>
          <w:lang w:eastAsia="de-AT"/>
        </w:rPr>
        <w:lastRenderedPageBreak/>
        <w:t>NAP: Nicht genügend, setzen.</w:t>
      </w:r>
      <w:bookmarkEnd w:id="14"/>
      <w:r w:rsidRPr="007C4A8A">
        <w:rPr>
          <w:rFonts w:ascii="Open Sans" w:eastAsia="Times New Roman" w:hAnsi="Open Sans" w:cs="Open Sans"/>
          <w:b/>
          <w:bCs/>
          <w:color w:val="auto"/>
          <w:sz w:val="28"/>
          <w:szCs w:val="28"/>
          <w:lang w:eastAsia="de-AT"/>
        </w:rPr>
        <w:t xml:space="preserve"> </w:t>
      </w:r>
    </w:p>
    <w:p w14:paraId="07C3A361" w14:textId="77777777" w:rsidR="00FC18D2" w:rsidRPr="007C4A8A" w:rsidRDefault="00FC18D2" w:rsidP="00FC18D2">
      <w:pPr>
        <w:spacing w:before="100" w:beforeAutospacing="1" w:after="100" w:afterAutospacing="1" w:line="240" w:lineRule="auto"/>
        <w:rPr>
          <w:rFonts w:ascii="Open Sans" w:eastAsia="Times New Roman" w:hAnsi="Open Sans" w:cs="Open Sans"/>
          <w:sz w:val="28"/>
          <w:szCs w:val="28"/>
          <w:lang w:eastAsia="de-AT"/>
        </w:rPr>
      </w:pPr>
      <w:r w:rsidRPr="007C4A8A">
        <w:rPr>
          <w:rFonts w:ascii="Open Sans" w:eastAsia="Times New Roman" w:hAnsi="Open Sans" w:cs="Open Sans"/>
          <w:sz w:val="28"/>
          <w:szCs w:val="28"/>
          <w:lang w:eastAsia="de-AT"/>
        </w:rPr>
        <w:t xml:space="preserve">Prof. Erich Schmid (BSVÖ), Mitglied des Präsidiums des Österreichischen Behindertenrates, brachte es in seiner eindringlichen Rede mehrfach auf den Punkt: Obwohl sich Menschen mit Behinderungen im Vorfeld aktiv in die Erstellung des NAP eingebracht hatten, wurde jede Expertise abgeblockt. „So eine Scheinpartizipation darf bei einem derart wichtigen Projekt nicht passieren! Das Prinzip ‚Nichts über uns, ohne uns!‘ muss eingehalten werden, ist hier aber grob verletzt worden“, so Schmid. Überhaupt mangle es in beinahe allen Bereichen am Notwendigen. „In der Elementarpädagogik kann an Kinder mit Behinderung kein Platz vergeben werden. In Schulen dürfen sich Dienststellen – ohne Konsequenzen zu befürchten – weigern, Kinder mit Behinderungen aufzunehmen. Lehr- und Lernmaterial ist nicht barrierefrei. Es gibt eine Ausbildungspflicht, aber für Jugendliche mit Behinderungen ist oft nach 10 Jahren Schluss!“, zählte Prof. Schmid auf. </w:t>
      </w:r>
    </w:p>
    <w:p w14:paraId="775F718A" w14:textId="77777777" w:rsidR="00FC18D2" w:rsidRPr="007C4A8A" w:rsidRDefault="00FC18D2" w:rsidP="00FC18D2">
      <w:pPr>
        <w:spacing w:before="100" w:beforeAutospacing="1" w:after="100" w:afterAutospacing="1" w:line="240" w:lineRule="auto"/>
        <w:rPr>
          <w:rFonts w:ascii="Open Sans" w:eastAsia="Times New Roman" w:hAnsi="Open Sans" w:cs="Open Sans"/>
          <w:sz w:val="28"/>
          <w:szCs w:val="28"/>
          <w:lang w:eastAsia="de-AT"/>
        </w:rPr>
      </w:pPr>
      <w:r w:rsidRPr="007C4A8A">
        <w:rPr>
          <w:rFonts w:ascii="Open Sans" w:eastAsia="Times New Roman" w:hAnsi="Open Sans" w:cs="Open Sans"/>
          <w:sz w:val="28"/>
          <w:szCs w:val="28"/>
          <w:lang w:eastAsia="de-AT"/>
        </w:rPr>
        <w:t xml:space="preserve">Bei Bildung, Weiterbildung und Berufsausübung müssen ebenso Fortschritte gemacht werden wie bei baulicher und digitaler Barrierefreiheit. Die Zusammenarbeit mit </w:t>
      </w:r>
      <w:proofErr w:type="spellStart"/>
      <w:proofErr w:type="gramStart"/>
      <w:r w:rsidRPr="007C4A8A">
        <w:rPr>
          <w:rFonts w:ascii="Open Sans" w:eastAsia="Times New Roman" w:hAnsi="Open Sans" w:cs="Open Sans"/>
          <w:sz w:val="28"/>
          <w:szCs w:val="28"/>
          <w:lang w:eastAsia="de-AT"/>
        </w:rPr>
        <w:t>Entscheidungsträger:innen</w:t>
      </w:r>
      <w:proofErr w:type="spellEnd"/>
      <w:proofErr w:type="gramEnd"/>
      <w:r w:rsidRPr="007C4A8A">
        <w:rPr>
          <w:rFonts w:ascii="Open Sans" w:eastAsia="Times New Roman" w:hAnsi="Open Sans" w:cs="Open Sans"/>
          <w:sz w:val="28"/>
          <w:szCs w:val="28"/>
          <w:lang w:eastAsia="de-AT"/>
        </w:rPr>
        <w:t xml:space="preserve"> im Vorfeld zur Erstellung des NAP erhielt von Prof. Schmid außerdem ein Nicht-Genügend, wobei es nicht an dem Willen und der Expertise der Menschen mit Behinderungen gelegen sei.  </w:t>
      </w:r>
    </w:p>
    <w:p w14:paraId="2393A8E8" w14:textId="77777777" w:rsidR="00FC18D2" w:rsidRPr="007C4A8A" w:rsidRDefault="00FC18D2" w:rsidP="00FC18D2">
      <w:pPr>
        <w:pStyle w:val="berschrift2"/>
        <w:rPr>
          <w:rFonts w:ascii="Open Sans" w:eastAsia="Times New Roman" w:hAnsi="Open Sans" w:cs="Open Sans"/>
          <w:b/>
          <w:bCs/>
          <w:color w:val="auto"/>
          <w:sz w:val="28"/>
          <w:szCs w:val="28"/>
          <w:lang w:eastAsia="de-AT"/>
        </w:rPr>
      </w:pPr>
      <w:bookmarkStart w:id="15" w:name="_Toc118726743"/>
      <w:r w:rsidRPr="007C4A8A">
        <w:rPr>
          <w:rFonts w:ascii="Open Sans" w:eastAsia="Times New Roman" w:hAnsi="Open Sans" w:cs="Open Sans"/>
          <w:b/>
          <w:bCs/>
          <w:color w:val="auto"/>
          <w:sz w:val="28"/>
          <w:szCs w:val="28"/>
          <w:lang w:eastAsia="de-AT"/>
        </w:rPr>
        <w:t>Unsere Geduld ist am Ende!</w:t>
      </w:r>
      <w:bookmarkEnd w:id="15"/>
    </w:p>
    <w:p w14:paraId="72C383CD" w14:textId="77777777" w:rsidR="00FC18D2" w:rsidRPr="007C4A8A" w:rsidRDefault="00FC18D2" w:rsidP="00FC18D2">
      <w:pPr>
        <w:spacing w:before="100" w:beforeAutospacing="1" w:after="100" w:afterAutospacing="1" w:line="240" w:lineRule="auto"/>
        <w:rPr>
          <w:rFonts w:ascii="Open Sans" w:eastAsia="Times New Roman" w:hAnsi="Open Sans" w:cs="Open Sans"/>
          <w:sz w:val="28"/>
          <w:szCs w:val="28"/>
          <w:lang w:eastAsia="de-AT"/>
        </w:rPr>
      </w:pPr>
      <w:r w:rsidRPr="007C4A8A">
        <w:rPr>
          <w:rFonts w:ascii="Open Sans" w:eastAsia="Times New Roman" w:hAnsi="Open Sans" w:cs="Open Sans"/>
          <w:sz w:val="28"/>
          <w:szCs w:val="28"/>
          <w:lang w:eastAsia="de-AT"/>
        </w:rPr>
        <w:t xml:space="preserve">Dr. Markus Wolf, Präsident des BSVÖ sieht in der Demo einen wichtigen und notwendigen Schritt: „Die Politik wird unsere Botschaft wahrnehmen und ernstnehmen müssen.“ Und auch Klaus </w:t>
      </w:r>
      <w:proofErr w:type="spellStart"/>
      <w:r w:rsidRPr="007C4A8A">
        <w:rPr>
          <w:rFonts w:ascii="Open Sans" w:eastAsia="Times New Roman" w:hAnsi="Open Sans" w:cs="Open Sans"/>
          <w:sz w:val="28"/>
          <w:szCs w:val="28"/>
          <w:lang w:eastAsia="de-AT"/>
        </w:rPr>
        <w:t>Widl</w:t>
      </w:r>
      <w:proofErr w:type="spellEnd"/>
      <w:r w:rsidRPr="007C4A8A">
        <w:rPr>
          <w:rFonts w:ascii="Open Sans" w:eastAsia="Times New Roman" w:hAnsi="Open Sans" w:cs="Open Sans"/>
          <w:sz w:val="28"/>
          <w:szCs w:val="28"/>
          <w:lang w:eastAsia="de-AT"/>
        </w:rPr>
        <w:t xml:space="preserve"> hielt es in seiner Rede ähnlich fest: „Menschen mit Behinderungen dürfen nicht weiterhin benachteiligt werden, deshalb sind wir heute hier und laut!“</w:t>
      </w:r>
    </w:p>
    <w:p w14:paraId="51A4402A" w14:textId="77777777" w:rsidR="00FC18D2" w:rsidRPr="007C4A8A" w:rsidRDefault="00FC18D2" w:rsidP="00FC18D2">
      <w:pPr>
        <w:spacing w:before="100" w:beforeAutospacing="1" w:after="100" w:afterAutospacing="1" w:line="240" w:lineRule="auto"/>
        <w:rPr>
          <w:rFonts w:ascii="Open Sans" w:eastAsia="Times New Roman" w:hAnsi="Open Sans" w:cs="Open Sans"/>
          <w:sz w:val="28"/>
          <w:szCs w:val="28"/>
          <w:lang w:eastAsia="de-AT"/>
        </w:rPr>
      </w:pPr>
      <w:r w:rsidRPr="007C4A8A">
        <w:rPr>
          <w:rFonts w:ascii="Open Sans" w:eastAsia="Times New Roman" w:hAnsi="Open Sans" w:cs="Open Sans"/>
          <w:sz w:val="28"/>
          <w:szCs w:val="28"/>
          <w:lang w:eastAsia="de-AT"/>
        </w:rPr>
        <w:t>Es ist an der Zeit, laut zu werden – die Demonstration war wohl erst der Anfang.</w:t>
      </w:r>
    </w:p>
    <w:p w14:paraId="329E7B30" w14:textId="07E91A28" w:rsidR="004B0653" w:rsidRPr="007C4A8A" w:rsidRDefault="004B0653" w:rsidP="004B0653">
      <w:pPr>
        <w:spacing w:before="100" w:beforeAutospacing="1" w:after="100" w:afterAutospacing="1" w:line="240" w:lineRule="auto"/>
        <w:rPr>
          <w:rFonts w:ascii="Open Sans" w:hAnsi="Open Sans" w:cs="Open Sans"/>
          <w:sz w:val="20"/>
          <w:szCs w:val="20"/>
        </w:rPr>
      </w:pPr>
      <w:r w:rsidRPr="007C4A8A">
        <w:rPr>
          <w:rFonts w:ascii="Open Sans" w:eastAsia="Times New Roman" w:hAnsi="Open Sans" w:cs="Open Sans"/>
          <w:sz w:val="20"/>
          <w:szCs w:val="20"/>
          <w:lang w:eastAsia="de-AT"/>
        </w:rPr>
        <w:t>[B</w:t>
      </w:r>
      <w:r w:rsidR="00FC18D2" w:rsidRPr="007C4A8A">
        <w:rPr>
          <w:rFonts w:ascii="Open Sans" w:hAnsi="Open Sans" w:cs="Open Sans"/>
          <w:sz w:val="20"/>
          <w:szCs w:val="20"/>
        </w:rPr>
        <w:t>ilder</w:t>
      </w:r>
      <w:r w:rsidRPr="007C4A8A">
        <w:rPr>
          <w:rFonts w:ascii="Open Sans" w:hAnsi="Open Sans" w:cs="Open Sans"/>
          <w:sz w:val="20"/>
          <w:szCs w:val="20"/>
        </w:rPr>
        <w:t>: Demonstrant mit Armschleife in der Menge]</w:t>
      </w:r>
    </w:p>
    <w:p w14:paraId="1AD44684" w14:textId="79E95CA9" w:rsidR="00FC18D2" w:rsidRPr="007C4A8A" w:rsidRDefault="004B0653" w:rsidP="004B0653">
      <w:pPr>
        <w:rPr>
          <w:rFonts w:ascii="Open Sans" w:hAnsi="Open Sans" w:cs="Open Sans"/>
          <w:sz w:val="20"/>
          <w:szCs w:val="20"/>
        </w:rPr>
      </w:pPr>
      <w:r w:rsidRPr="007C4A8A">
        <w:rPr>
          <w:rFonts w:ascii="Open Sans" w:hAnsi="Open Sans" w:cs="Open Sans"/>
          <w:sz w:val="20"/>
          <w:szCs w:val="20"/>
        </w:rPr>
        <w:lastRenderedPageBreak/>
        <w:t xml:space="preserve">[Bild: </w:t>
      </w:r>
      <w:r w:rsidR="00FC18D2" w:rsidRPr="007C4A8A">
        <w:rPr>
          <w:rFonts w:ascii="Open Sans" w:hAnsi="Open Sans" w:cs="Open Sans"/>
          <w:sz w:val="20"/>
          <w:szCs w:val="20"/>
        </w:rPr>
        <w:t>Demonstrierende Menschen mit Plakaten am Wiener Ballhausplatz</w:t>
      </w:r>
      <w:r w:rsidRPr="007C4A8A">
        <w:rPr>
          <w:rFonts w:ascii="Open Sans" w:hAnsi="Open Sans" w:cs="Open Sans"/>
          <w:sz w:val="20"/>
          <w:szCs w:val="20"/>
        </w:rPr>
        <w:t>]</w:t>
      </w:r>
    </w:p>
    <w:p w14:paraId="3E18B0E4" w14:textId="77777777" w:rsidR="004B0653" w:rsidRPr="007C4A8A" w:rsidRDefault="004B0653" w:rsidP="004B0653">
      <w:pPr>
        <w:pStyle w:val="berschrift1"/>
        <w:rPr>
          <w:rFonts w:cs="Open Sans"/>
        </w:rPr>
      </w:pPr>
      <w:bookmarkStart w:id="16" w:name="_Toc118726744"/>
      <w:r w:rsidRPr="007C4A8A">
        <w:rPr>
          <w:rFonts w:cs="Open Sans"/>
        </w:rPr>
        <w:t>Das war Potenzial Digital</w:t>
      </w:r>
      <w:bookmarkEnd w:id="16"/>
      <w:r w:rsidRPr="007C4A8A">
        <w:rPr>
          <w:rFonts w:cs="Open Sans"/>
        </w:rPr>
        <w:t xml:space="preserve"> </w:t>
      </w:r>
    </w:p>
    <w:p w14:paraId="5446FDBC" w14:textId="3A943577" w:rsidR="004B0653" w:rsidRPr="007C4A8A" w:rsidRDefault="004B0653" w:rsidP="004B0653">
      <w:pPr>
        <w:pStyle w:val="Titel"/>
        <w:rPr>
          <w:rFonts w:ascii="Open Sans" w:hAnsi="Open Sans" w:cs="Open Sans"/>
        </w:rPr>
      </w:pPr>
      <w:r w:rsidRPr="007C4A8A">
        <w:rPr>
          <w:rFonts w:ascii="Open Sans" w:hAnsi="Open Sans" w:cs="Open Sans"/>
        </w:rPr>
        <w:t>Ausgezeichnete Qualität</w:t>
      </w:r>
      <w:r w:rsidR="00E5271E" w:rsidRPr="007C4A8A">
        <w:rPr>
          <w:rFonts w:ascii="Open Sans" w:hAnsi="Open Sans" w:cs="Open Sans"/>
        </w:rPr>
        <w:br/>
      </w:r>
    </w:p>
    <w:p w14:paraId="4280E625" w14:textId="77777777" w:rsidR="004B0653" w:rsidRPr="007C4A8A" w:rsidRDefault="004B0653" w:rsidP="00E5271E">
      <w:pPr>
        <w:spacing w:after="0" w:line="360" w:lineRule="auto"/>
        <w:rPr>
          <w:rFonts w:ascii="Open Sans" w:hAnsi="Open Sans" w:cs="Open Sans"/>
          <w:sz w:val="28"/>
          <w:szCs w:val="28"/>
        </w:rPr>
      </w:pPr>
      <w:r w:rsidRPr="007C4A8A">
        <w:rPr>
          <w:rFonts w:ascii="Open Sans" w:hAnsi="Open Sans" w:cs="Open Sans"/>
          <w:sz w:val="28"/>
          <w:szCs w:val="28"/>
        </w:rPr>
        <w:t xml:space="preserve">Am 25.10.2022 wurden das erfolgreiche Ende des Zertifikatlehrgangs Potenzial Digital im Louis Braille Haus des BSV Wien, Niederösterreich und Burgenland gefeiert. Alle 13 </w:t>
      </w:r>
      <w:proofErr w:type="spellStart"/>
      <w:proofErr w:type="gramStart"/>
      <w:r w:rsidRPr="007C4A8A">
        <w:rPr>
          <w:rFonts w:ascii="Open Sans" w:hAnsi="Open Sans" w:cs="Open Sans"/>
          <w:sz w:val="28"/>
          <w:szCs w:val="28"/>
        </w:rPr>
        <w:t>Absolvent:innen</w:t>
      </w:r>
      <w:proofErr w:type="spellEnd"/>
      <w:proofErr w:type="gramEnd"/>
      <w:r w:rsidRPr="007C4A8A">
        <w:rPr>
          <w:rFonts w:ascii="Open Sans" w:hAnsi="Open Sans" w:cs="Open Sans"/>
          <w:sz w:val="28"/>
          <w:szCs w:val="28"/>
        </w:rPr>
        <w:t xml:space="preserve"> haben den Lehrgang bestanden und können nun als zertifizierte </w:t>
      </w:r>
      <w:proofErr w:type="spellStart"/>
      <w:r w:rsidRPr="007C4A8A">
        <w:rPr>
          <w:rFonts w:ascii="Open Sans" w:hAnsi="Open Sans" w:cs="Open Sans"/>
          <w:sz w:val="28"/>
          <w:szCs w:val="28"/>
        </w:rPr>
        <w:t>Tester:innen</w:t>
      </w:r>
      <w:proofErr w:type="spellEnd"/>
      <w:r w:rsidRPr="007C4A8A">
        <w:rPr>
          <w:rFonts w:ascii="Open Sans" w:hAnsi="Open Sans" w:cs="Open Sans"/>
          <w:sz w:val="28"/>
          <w:szCs w:val="28"/>
        </w:rPr>
        <w:t xml:space="preserve"> wichtige Aussagen zur digitalen Barrierefreiheit leisten! </w:t>
      </w:r>
    </w:p>
    <w:p w14:paraId="6609F2E7" w14:textId="77777777" w:rsidR="004B0653" w:rsidRPr="007C4A8A" w:rsidRDefault="004B0653" w:rsidP="00E5271E">
      <w:pPr>
        <w:pStyle w:val="StandardWeb"/>
        <w:spacing w:before="0" w:beforeAutospacing="0" w:after="0" w:afterAutospacing="0" w:line="360" w:lineRule="auto"/>
        <w:rPr>
          <w:rFonts w:ascii="Open Sans" w:hAnsi="Open Sans" w:cs="Open Sans"/>
          <w:sz w:val="28"/>
          <w:szCs w:val="28"/>
        </w:rPr>
      </w:pPr>
      <w:r w:rsidRPr="007C4A8A">
        <w:rPr>
          <w:rStyle w:val="Fett"/>
          <w:rFonts w:ascii="Open Sans" w:eastAsiaTheme="majorEastAsia" w:hAnsi="Open Sans" w:cs="Open Sans"/>
          <w:b w:val="0"/>
          <w:sz w:val="28"/>
          <w:szCs w:val="28"/>
        </w:rPr>
        <w:t xml:space="preserve">„Die digitale Welt ist nicht frei von Barrieren“, </w:t>
      </w:r>
      <w:r w:rsidRPr="007C4A8A">
        <w:rPr>
          <w:rFonts w:ascii="Open Sans" w:hAnsi="Open Sans" w:cs="Open Sans"/>
          <w:sz w:val="28"/>
          <w:szCs w:val="28"/>
        </w:rPr>
        <w:t xml:space="preserve">hielt Dr. Markus Wolf, Präsident des BSVÖ bei seiner Ansprache an die </w:t>
      </w:r>
      <w:proofErr w:type="spellStart"/>
      <w:proofErr w:type="gramStart"/>
      <w:r w:rsidRPr="007C4A8A">
        <w:rPr>
          <w:rFonts w:ascii="Open Sans" w:hAnsi="Open Sans" w:cs="Open Sans"/>
          <w:sz w:val="28"/>
          <w:szCs w:val="28"/>
        </w:rPr>
        <w:t>Teilnehmer:innen</w:t>
      </w:r>
      <w:proofErr w:type="spellEnd"/>
      <w:proofErr w:type="gramEnd"/>
      <w:r w:rsidRPr="007C4A8A">
        <w:rPr>
          <w:rFonts w:ascii="Open Sans" w:hAnsi="Open Sans" w:cs="Open Sans"/>
          <w:sz w:val="28"/>
          <w:szCs w:val="28"/>
        </w:rPr>
        <w:t xml:space="preserve"> fest. „Sogar bei großen Institutionen und Unternehmen ist die selbstständige Bedienung von Webseiten und Applikationen nicht immer gegeben, obwohl es Gesetze und Richtlinien gibt.“ Dabei werde Barrierefreiheit nicht absichtlich missachtet – eher fehle es an Wissen. </w:t>
      </w:r>
    </w:p>
    <w:p w14:paraId="26B8837A" w14:textId="77777777" w:rsidR="004B0653" w:rsidRPr="007C4A8A" w:rsidRDefault="004B0653" w:rsidP="00E5271E">
      <w:pPr>
        <w:pStyle w:val="StandardWeb"/>
        <w:spacing w:before="0" w:beforeAutospacing="0" w:after="0" w:afterAutospacing="0" w:line="360" w:lineRule="auto"/>
        <w:rPr>
          <w:rStyle w:val="Fett"/>
          <w:rFonts w:ascii="Open Sans" w:eastAsiaTheme="majorEastAsia" w:hAnsi="Open Sans" w:cs="Open Sans"/>
          <w:b w:val="0"/>
          <w:sz w:val="28"/>
          <w:szCs w:val="28"/>
        </w:rPr>
      </w:pPr>
      <w:r w:rsidRPr="007C4A8A">
        <w:rPr>
          <w:rFonts w:ascii="Open Sans" w:hAnsi="Open Sans" w:cs="Open Sans"/>
          <w:sz w:val="28"/>
          <w:szCs w:val="28"/>
        </w:rPr>
        <w:t xml:space="preserve">Damit dieses Wissen möglichst gestreut, niederschwellig und vor allem von </w:t>
      </w:r>
      <w:proofErr w:type="spellStart"/>
      <w:proofErr w:type="gramStart"/>
      <w:r w:rsidRPr="007C4A8A">
        <w:rPr>
          <w:rFonts w:ascii="Open Sans" w:hAnsi="Open Sans" w:cs="Open Sans"/>
          <w:sz w:val="28"/>
          <w:szCs w:val="28"/>
        </w:rPr>
        <w:t>Expert:innen</w:t>
      </w:r>
      <w:proofErr w:type="spellEnd"/>
      <w:proofErr w:type="gramEnd"/>
      <w:r w:rsidRPr="007C4A8A">
        <w:rPr>
          <w:rFonts w:ascii="Open Sans" w:hAnsi="Open Sans" w:cs="Open Sans"/>
          <w:sz w:val="28"/>
          <w:szCs w:val="28"/>
        </w:rPr>
        <w:t xml:space="preserve"> vermittelt werden kann und damit Menschen, die sich aktiv darum bemühen, ihre Webseiten und Applikationen auf Barrierefreiheit zu checken auch zu qualifiziertem Feedback kommen, wurde der Lehrgang ins Leben gerufen. </w:t>
      </w:r>
    </w:p>
    <w:p w14:paraId="0F98A6F4" w14:textId="77777777" w:rsidR="004B0653" w:rsidRPr="007C4A8A" w:rsidRDefault="004B0653" w:rsidP="00E5271E">
      <w:pPr>
        <w:pStyle w:val="StandardWeb"/>
        <w:spacing w:before="0" w:beforeAutospacing="0" w:after="0" w:afterAutospacing="0" w:line="360" w:lineRule="auto"/>
        <w:rPr>
          <w:rFonts w:ascii="Open Sans" w:hAnsi="Open Sans" w:cs="Open Sans"/>
          <w:sz w:val="28"/>
          <w:szCs w:val="28"/>
        </w:rPr>
      </w:pPr>
      <w:r w:rsidRPr="007C4A8A">
        <w:rPr>
          <w:rStyle w:val="Fett"/>
          <w:rFonts w:ascii="Open Sans" w:eastAsiaTheme="majorEastAsia" w:hAnsi="Open Sans" w:cs="Open Sans"/>
          <w:sz w:val="28"/>
          <w:szCs w:val="28"/>
        </w:rPr>
        <w:t>Potenzial Digital</w:t>
      </w:r>
      <w:r w:rsidRPr="007C4A8A">
        <w:rPr>
          <w:rFonts w:ascii="Open Sans" w:hAnsi="Open Sans" w:cs="Open Sans"/>
          <w:sz w:val="28"/>
          <w:szCs w:val="28"/>
        </w:rPr>
        <w:t xml:space="preserve"> startete 2021 in Kooperation zwischen der </w:t>
      </w:r>
      <w:hyperlink r:id="rId11" w:history="1">
        <w:r w:rsidRPr="007C4A8A">
          <w:rPr>
            <w:rStyle w:val="Hyperlink"/>
            <w:rFonts w:ascii="Open Sans" w:hAnsi="Open Sans" w:cs="Open Sans"/>
            <w:sz w:val="28"/>
            <w:szCs w:val="28"/>
          </w:rPr>
          <w:t>Kompetenzstelle für Barrierefreiheit des BSVÖ</w:t>
        </w:r>
      </w:hyperlink>
      <w:r w:rsidRPr="007C4A8A">
        <w:rPr>
          <w:rFonts w:ascii="Open Sans" w:hAnsi="Open Sans" w:cs="Open Sans"/>
          <w:sz w:val="28"/>
          <w:szCs w:val="28"/>
        </w:rPr>
        <w:t xml:space="preserve"> (DI Doris Ossberger) und der </w:t>
      </w:r>
      <w:hyperlink r:id="rId12" w:history="1">
        <w:r w:rsidRPr="007C4A8A">
          <w:rPr>
            <w:rStyle w:val="Hyperlink"/>
            <w:rFonts w:ascii="Open Sans" w:hAnsi="Open Sans" w:cs="Open Sans"/>
            <w:sz w:val="28"/>
            <w:szCs w:val="28"/>
          </w:rPr>
          <w:t xml:space="preserve">Berufliche Assistenz &amp; Akademie BSV GmbH des Blinden- </w:t>
        </w:r>
        <w:r w:rsidRPr="007C4A8A">
          <w:rPr>
            <w:rStyle w:val="Hyperlink"/>
            <w:rFonts w:ascii="Open Sans" w:hAnsi="Open Sans" w:cs="Open Sans"/>
            <w:sz w:val="28"/>
            <w:szCs w:val="28"/>
          </w:rPr>
          <w:lastRenderedPageBreak/>
          <w:t>und Sehbehindertenverbandes Wien, Niederösterreich und Burgenland</w:t>
        </w:r>
      </w:hyperlink>
      <w:r w:rsidRPr="007C4A8A">
        <w:rPr>
          <w:rFonts w:ascii="Open Sans" w:hAnsi="Open Sans" w:cs="Open Sans"/>
          <w:sz w:val="28"/>
          <w:szCs w:val="28"/>
        </w:rPr>
        <w:t xml:space="preserve"> und wurde federführend von Dr. Susanne Buchner-Sabathy erdacht und entwickelt.</w:t>
      </w:r>
    </w:p>
    <w:p w14:paraId="6E49AAFD" w14:textId="77777777" w:rsidR="004B0653" w:rsidRPr="007C4A8A" w:rsidRDefault="004B0653" w:rsidP="00E5271E">
      <w:pPr>
        <w:pStyle w:val="StandardWeb"/>
        <w:spacing w:before="0" w:beforeAutospacing="0" w:after="0" w:afterAutospacing="0" w:line="360" w:lineRule="auto"/>
        <w:rPr>
          <w:rFonts w:ascii="Open Sans" w:hAnsi="Open Sans" w:cs="Open Sans"/>
          <w:sz w:val="28"/>
          <w:szCs w:val="28"/>
        </w:rPr>
      </w:pPr>
      <w:r w:rsidRPr="007C4A8A">
        <w:rPr>
          <w:rFonts w:ascii="Open Sans" w:hAnsi="Open Sans" w:cs="Open Sans"/>
          <w:sz w:val="28"/>
          <w:szCs w:val="28"/>
        </w:rPr>
        <w:t xml:space="preserve">Dass der Kurs allen 13 </w:t>
      </w:r>
      <w:proofErr w:type="spellStart"/>
      <w:proofErr w:type="gramStart"/>
      <w:r w:rsidRPr="007C4A8A">
        <w:rPr>
          <w:rFonts w:ascii="Open Sans" w:hAnsi="Open Sans" w:cs="Open Sans"/>
          <w:sz w:val="28"/>
          <w:szCs w:val="28"/>
        </w:rPr>
        <w:t>Teilnehmer:innen</w:t>
      </w:r>
      <w:proofErr w:type="spellEnd"/>
      <w:proofErr w:type="gramEnd"/>
      <w:r w:rsidRPr="007C4A8A">
        <w:rPr>
          <w:rFonts w:ascii="Open Sans" w:hAnsi="Open Sans" w:cs="Open Sans"/>
          <w:sz w:val="28"/>
          <w:szCs w:val="28"/>
        </w:rPr>
        <w:t xml:space="preserve"> nicht nur Wissensvertiefung und neue Berufsaussichten gebracht hat, sondern auch jede Menge Freude am Erarbeiten der Modulinhalte, zeigte sich während der gesamten Laufzeit der Ausbildung. </w:t>
      </w:r>
    </w:p>
    <w:p w14:paraId="1B31AFA3" w14:textId="77777777" w:rsidR="004B0653" w:rsidRPr="007C4A8A" w:rsidRDefault="004B0653" w:rsidP="004B0653">
      <w:pPr>
        <w:pStyle w:val="berschrift2"/>
        <w:rPr>
          <w:rFonts w:ascii="Open Sans" w:hAnsi="Open Sans" w:cs="Open Sans"/>
          <w:b/>
          <w:bCs/>
          <w:color w:val="auto"/>
          <w:sz w:val="28"/>
          <w:szCs w:val="28"/>
        </w:rPr>
      </w:pPr>
      <w:bookmarkStart w:id="17" w:name="_Toc118726745"/>
      <w:r w:rsidRPr="007C4A8A">
        <w:rPr>
          <w:rFonts w:ascii="Open Sans" w:hAnsi="Open Sans" w:cs="Open Sans"/>
          <w:b/>
          <w:bCs/>
          <w:color w:val="auto"/>
          <w:sz w:val="28"/>
          <w:szCs w:val="28"/>
        </w:rPr>
        <w:t>Barrieren erkennen und aufzeigen</w:t>
      </w:r>
      <w:bookmarkEnd w:id="17"/>
    </w:p>
    <w:p w14:paraId="5C2BC047" w14:textId="77777777" w:rsidR="004B0653" w:rsidRPr="007C4A8A" w:rsidRDefault="004B0653" w:rsidP="004B0653">
      <w:pPr>
        <w:pStyle w:val="StandardWeb"/>
        <w:spacing w:before="0" w:beforeAutospacing="0" w:after="0" w:afterAutospacing="0" w:line="360" w:lineRule="auto"/>
        <w:rPr>
          <w:rFonts w:ascii="Open Sans" w:hAnsi="Open Sans" w:cs="Open Sans"/>
          <w:sz w:val="28"/>
          <w:szCs w:val="28"/>
        </w:rPr>
      </w:pPr>
      <w:r w:rsidRPr="007C4A8A">
        <w:rPr>
          <w:rFonts w:ascii="Open Sans" w:hAnsi="Open Sans" w:cs="Open Sans"/>
          <w:sz w:val="28"/>
          <w:szCs w:val="28"/>
        </w:rPr>
        <w:t>„Es geht mir um das Empowerment“, fasst es Buchner-Sabathy zusammen. „Der Kurs soll blinde und sehbehinderte Menschen befähigen, kompetentes Feedback zu geben und mit ihrem Wissen den Anbau von Barrieren einzuleiten.“ Es sei ihr, betont die Expertin für digitale Barrierefreiheit auch von Anfang an wichtig gewesen, nicht lediglich etwas „für</w:t>
      </w:r>
      <w:proofErr w:type="gramStart"/>
      <w:r w:rsidRPr="007C4A8A">
        <w:rPr>
          <w:rFonts w:ascii="Open Sans" w:hAnsi="Open Sans" w:cs="Open Sans"/>
          <w:sz w:val="28"/>
          <w:szCs w:val="28"/>
        </w:rPr>
        <w:t>“</w:t>
      </w:r>
      <w:proofErr w:type="gramEnd"/>
      <w:r w:rsidRPr="007C4A8A">
        <w:rPr>
          <w:rFonts w:ascii="Open Sans" w:hAnsi="Open Sans" w:cs="Open Sans"/>
          <w:sz w:val="28"/>
          <w:szCs w:val="28"/>
        </w:rPr>
        <w:t xml:space="preserve"> sondern vielmehr „mit“ Menschen mit Behinderungen zu machen. Von Anfang an in Prozesse involviert zu sein und gehört zu werden, ist Grundlage des Mottos „Nichts über uns ohne uns“ und findet auch im Lehrgang als Leitfaden Anwendung.</w:t>
      </w:r>
    </w:p>
    <w:p w14:paraId="157C4940" w14:textId="77777777" w:rsidR="004B0653" w:rsidRPr="007C4A8A" w:rsidRDefault="004B0653" w:rsidP="004B0653">
      <w:pPr>
        <w:pStyle w:val="StandardWeb"/>
        <w:spacing w:before="0" w:beforeAutospacing="0" w:after="0" w:afterAutospacing="0" w:line="360" w:lineRule="auto"/>
        <w:rPr>
          <w:rFonts w:ascii="Open Sans" w:hAnsi="Open Sans" w:cs="Open Sans"/>
          <w:sz w:val="28"/>
          <w:szCs w:val="28"/>
        </w:rPr>
      </w:pPr>
      <w:r w:rsidRPr="007C4A8A">
        <w:rPr>
          <w:rFonts w:ascii="Open Sans" w:hAnsi="Open Sans" w:cs="Open Sans"/>
          <w:sz w:val="28"/>
          <w:szCs w:val="28"/>
        </w:rPr>
        <w:t xml:space="preserve">„Der Kurs ist auch der Startschuss für ein Netzwerk an </w:t>
      </w:r>
      <w:proofErr w:type="spellStart"/>
      <w:proofErr w:type="gramStart"/>
      <w:r w:rsidRPr="007C4A8A">
        <w:rPr>
          <w:rFonts w:ascii="Open Sans" w:hAnsi="Open Sans" w:cs="Open Sans"/>
          <w:sz w:val="28"/>
          <w:szCs w:val="28"/>
        </w:rPr>
        <w:t>Expert:innen</w:t>
      </w:r>
      <w:proofErr w:type="spellEnd"/>
      <w:proofErr w:type="gramEnd"/>
      <w:r w:rsidRPr="007C4A8A">
        <w:rPr>
          <w:rFonts w:ascii="Open Sans" w:hAnsi="Open Sans" w:cs="Open Sans"/>
          <w:sz w:val="28"/>
          <w:szCs w:val="28"/>
        </w:rPr>
        <w:t xml:space="preserve">, die im Dienste der Barrierefreiheit unterwegs sind“, betont Markus Wolf. Es gebe drängenden Handlungsbedarf in der Ausweitung und Umsetzung von digitaler Barrierefreiheit. Wolf: „Dafür braucht es Expertise. Und dafür braucht es ein Netzwerk. Wir können das nur gemeinsam schaffen.“ </w:t>
      </w:r>
    </w:p>
    <w:p w14:paraId="5C12CD7A" w14:textId="77777777" w:rsidR="004B0653" w:rsidRPr="007C4A8A" w:rsidRDefault="004B0653" w:rsidP="004B0653">
      <w:pPr>
        <w:pStyle w:val="StandardWeb"/>
        <w:spacing w:before="0" w:beforeAutospacing="0" w:after="0" w:afterAutospacing="0" w:line="360" w:lineRule="auto"/>
        <w:rPr>
          <w:rFonts w:ascii="Open Sans" w:hAnsi="Open Sans" w:cs="Open Sans"/>
          <w:sz w:val="28"/>
          <w:szCs w:val="28"/>
        </w:rPr>
      </w:pPr>
      <w:r w:rsidRPr="007C4A8A">
        <w:rPr>
          <w:rFonts w:ascii="Open Sans" w:hAnsi="Open Sans" w:cs="Open Sans"/>
          <w:sz w:val="28"/>
          <w:szCs w:val="28"/>
        </w:rPr>
        <w:lastRenderedPageBreak/>
        <w:t>Das Ausbildungsangebot von Potenzial Digital stand blinden und sehbehinderten Menschen aus ganz Österreich offen. Voraussetzung war, selbst Screenreader zu nutzen und sich mit Interesse in der digitalen Welt zu bewegen.</w:t>
      </w:r>
    </w:p>
    <w:p w14:paraId="5861A81F" w14:textId="77777777" w:rsidR="004B0653" w:rsidRPr="007C4A8A" w:rsidRDefault="004B0653" w:rsidP="004B0653">
      <w:pPr>
        <w:pStyle w:val="StandardWeb"/>
        <w:spacing w:before="0" w:beforeAutospacing="0" w:after="0" w:afterAutospacing="0" w:line="360" w:lineRule="auto"/>
        <w:rPr>
          <w:rFonts w:ascii="Open Sans" w:hAnsi="Open Sans" w:cs="Open Sans"/>
          <w:sz w:val="28"/>
          <w:szCs w:val="28"/>
        </w:rPr>
      </w:pPr>
      <w:r w:rsidRPr="007C4A8A">
        <w:rPr>
          <w:rFonts w:ascii="Open Sans" w:hAnsi="Open Sans" w:cs="Open Sans"/>
          <w:sz w:val="28"/>
          <w:szCs w:val="28"/>
        </w:rPr>
        <w:t xml:space="preserve">Der Kurs, der in Akademie der BAABSV GmbH lokalisiert wurde, wurde komplett neu erstellt und traf schließlich auf große Resonanz. Dr. Buchner-Sabathy und DI Doris Ossberger (Leitung Kompetenzstelle für Barrierefreiheit des BSVÖ) wechselten sich im Unterrichten ab reicherten die interaktiv gehaltenen Lehreinheiten um viel Praxiswissen an. Für jedes vermittelte Modul wurden auch eigene Skripten erstellt, die die Inhalte noch einmal gut strukturiert auf den Punkt brachten und somit den </w:t>
      </w:r>
      <w:proofErr w:type="spellStart"/>
      <w:proofErr w:type="gramStart"/>
      <w:r w:rsidRPr="007C4A8A">
        <w:rPr>
          <w:rFonts w:ascii="Open Sans" w:hAnsi="Open Sans" w:cs="Open Sans"/>
          <w:sz w:val="28"/>
          <w:szCs w:val="28"/>
        </w:rPr>
        <w:t>Teilnehmer:innen</w:t>
      </w:r>
      <w:proofErr w:type="spellEnd"/>
      <w:proofErr w:type="gramEnd"/>
      <w:r w:rsidRPr="007C4A8A">
        <w:rPr>
          <w:rFonts w:ascii="Open Sans" w:hAnsi="Open Sans" w:cs="Open Sans"/>
          <w:sz w:val="28"/>
          <w:szCs w:val="28"/>
        </w:rPr>
        <w:t xml:space="preserve"> das Lernen und Behalten des vermittelten, oft komplexen Wissens erleichterten.</w:t>
      </w:r>
    </w:p>
    <w:p w14:paraId="357B8F32" w14:textId="77777777" w:rsidR="004B0653" w:rsidRPr="007C4A8A" w:rsidRDefault="004B0653" w:rsidP="004B0653">
      <w:pPr>
        <w:pStyle w:val="berschrift2"/>
        <w:spacing w:before="0" w:line="360" w:lineRule="auto"/>
        <w:rPr>
          <w:rFonts w:ascii="Open Sans" w:hAnsi="Open Sans" w:cs="Open Sans"/>
          <w:b/>
          <w:bCs/>
          <w:color w:val="auto"/>
          <w:sz w:val="28"/>
          <w:szCs w:val="28"/>
        </w:rPr>
      </w:pPr>
      <w:bookmarkStart w:id="18" w:name="_Toc118726746"/>
      <w:r w:rsidRPr="007C4A8A">
        <w:rPr>
          <w:rFonts w:ascii="Open Sans" w:hAnsi="Open Sans" w:cs="Open Sans"/>
          <w:b/>
          <w:bCs/>
          <w:color w:val="auto"/>
          <w:sz w:val="28"/>
          <w:szCs w:val="28"/>
        </w:rPr>
        <w:t>Zertifiziertes Wissen weitergeben</w:t>
      </w:r>
      <w:bookmarkEnd w:id="18"/>
    </w:p>
    <w:p w14:paraId="60313426" w14:textId="77777777" w:rsidR="004B0653" w:rsidRPr="007C4A8A" w:rsidRDefault="004B0653" w:rsidP="004B0653">
      <w:pPr>
        <w:pStyle w:val="StandardWeb"/>
        <w:spacing w:before="0" w:beforeAutospacing="0" w:after="0" w:afterAutospacing="0" w:line="360" w:lineRule="auto"/>
        <w:rPr>
          <w:rFonts w:ascii="Open Sans" w:hAnsi="Open Sans" w:cs="Open Sans"/>
          <w:sz w:val="28"/>
          <w:szCs w:val="28"/>
        </w:rPr>
      </w:pPr>
      <w:r w:rsidRPr="007C4A8A">
        <w:rPr>
          <w:rFonts w:ascii="Open Sans" w:hAnsi="Open Sans" w:cs="Open Sans"/>
          <w:sz w:val="28"/>
          <w:szCs w:val="28"/>
        </w:rPr>
        <w:t xml:space="preserve">Durch alle Ausbildungswochen hindurch zeigte die Gruppe sehr großes Interesse, brachte sich aktiv ein und stellte gezielt Fragen. Jetzt, da der Kurs beendet ist und alle bestanden haben, stehen den frisch Zertifizierten viele Möglichkeiten offen. Ob selbstständig oder als </w:t>
      </w:r>
      <w:proofErr w:type="spellStart"/>
      <w:r w:rsidRPr="007C4A8A">
        <w:rPr>
          <w:rFonts w:ascii="Open Sans" w:hAnsi="Open Sans" w:cs="Open Sans"/>
          <w:sz w:val="28"/>
          <w:szCs w:val="28"/>
        </w:rPr>
        <w:t>Expert:in</w:t>
      </w:r>
      <w:proofErr w:type="spellEnd"/>
      <w:r w:rsidRPr="007C4A8A">
        <w:rPr>
          <w:rFonts w:ascii="Open Sans" w:hAnsi="Open Sans" w:cs="Open Sans"/>
          <w:sz w:val="28"/>
          <w:szCs w:val="28"/>
        </w:rPr>
        <w:t xml:space="preserve"> in der Privatwirtschaft, gebraucht wird das erworbene Fachwissen mehr denn je.</w:t>
      </w:r>
    </w:p>
    <w:p w14:paraId="5AAA7E7A" w14:textId="77777777" w:rsidR="004B0653" w:rsidRPr="007C4A8A" w:rsidRDefault="004B0653" w:rsidP="004B0653">
      <w:pPr>
        <w:pStyle w:val="StandardWeb"/>
        <w:spacing w:before="0" w:beforeAutospacing="0" w:after="0" w:afterAutospacing="0" w:line="360" w:lineRule="auto"/>
        <w:rPr>
          <w:rFonts w:ascii="Open Sans" w:hAnsi="Open Sans" w:cs="Open Sans"/>
          <w:sz w:val="28"/>
          <w:szCs w:val="28"/>
        </w:rPr>
      </w:pPr>
      <w:r w:rsidRPr="007C4A8A">
        <w:rPr>
          <w:rFonts w:ascii="Open Sans" w:hAnsi="Open Sans" w:cs="Open Sans"/>
          <w:sz w:val="28"/>
          <w:szCs w:val="28"/>
        </w:rPr>
        <w:t xml:space="preserve">Bildung und Fortbildung stehen als große Themenkomplexe 2022 im Fokus des BSVÖ. In diesem Sinne reiht sich auch Potenzial Digital als wichtiger Baustein ein. „Blinde und sehbehinderte Menschen sind weiterhin in größerer Zahl arbeitslos, als normalsichtige Personen“, so Markus Wolf. „In diesem Sinne leistet der Ausbildungslehrgang </w:t>
      </w:r>
      <w:r w:rsidRPr="007C4A8A">
        <w:rPr>
          <w:rFonts w:ascii="Open Sans" w:hAnsi="Open Sans" w:cs="Open Sans"/>
          <w:sz w:val="28"/>
          <w:szCs w:val="28"/>
        </w:rPr>
        <w:lastRenderedPageBreak/>
        <w:t>auch einen wichtigen Schritt hin zur finanziellen Selbstbestimmung. Vor allem aber ist er ein großer Gewinn für die Förderung und den Ausbau von Barrierefreiheit.“</w:t>
      </w:r>
    </w:p>
    <w:p w14:paraId="59C30501" w14:textId="77777777" w:rsidR="004B0653" w:rsidRPr="007C4A8A" w:rsidRDefault="004B0653" w:rsidP="004B0653">
      <w:pPr>
        <w:pStyle w:val="berschrift2"/>
        <w:spacing w:before="0" w:line="360" w:lineRule="auto"/>
        <w:rPr>
          <w:rFonts w:ascii="Open Sans" w:hAnsi="Open Sans" w:cs="Open Sans"/>
          <w:b/>
          <w:bCs/>
          <w:color w:val="auto"/>
          <w:sz w:val="28"/>
          <w:szCs w:val="28"/>
        </w:rPr>
      </w:pPr>
      <w:bookmarkStart w:id="19" w:name="_Toc118726747"/>
      <w:r w:rsidRPr="007C4A8A">
        <w:rPr>
          <w:rFonts w:ascii="Open Sans" w:hAnsi="Open Sans" w:cs="Open Sans"/>
          <w:b/>
          <w:bCs/>
          <w:color w:val="auto"/>
          <w:sz w:val="28"/>
          <w:szCs w:val="28"/>
        </w:rPr>
        <w:t>Wir gratulieren!</w:t>
      </w:r>
      <w:bookmarkEnd w:id="19"/>
    </w:p>
    <w:p w14:paraId="29A3ECC7" w14:textId="1E409666" w:rsidR="004B0653" w:rsidRPr="007C4A8A" w:rsidRDefault="004B0653" w:rsidP="004B0653">
      <w:pPr>
        <w:pStyle w:val="StandardWeb"/>
        <w:spacing w:before="0" w:beforeAutospacing="0" w:after="0" w:afterAutospacing="0" w:line="360" w:lineRule="auto"/>
        <w:rPr>
          <w:rFonts w:ascii="Open Sans" w:hAnsi="Open Sans" w:cs="Open Sans"/>
          <w:sz w:val="28"/>
          <w:szCs w:val="28"/>
        </w:rPr>
      </w:pPr>
      <w:r w:rsidRPr="007C4A8A">
        <w:rPr>
          <w:rFonts w:ascii="Open Sans" w:hAnsi="Open Sans" w:cs="Open Sans"/>
          <w:sz w:val="28"/>
          <w:szCs w:val="28"/>
        </w:rPr>
        <w:t xml:space="preserve">Zur Zertifikatsverleihung am 25.10.2022 wurden aber nicht lediglich die Zertifikate übergeben. Dr. Buchner-Sabathy hatte noch eine Überraschung für die </w:t>
      </w:r>
      <w:proofErr w:type="spellStart"/>
      <w:proofErr w:type="gramStart"/>
      <w:r w:rsidRPr="007C4A8A">
        <w:rPr>
          <w:rFonts w:ascii="Open Sans" w:hAnsi="Open Sans" w:cs="Open Sans"/>
          <w:sz w:val="28"/>
          <w:szCs w:val="28"/>
        </w:rPr>
        <w:t>Absolvent:innen</w:t>
      </w:r>
      <w:proofErr w:type="spellEnd"/>
      <w:proofErr w:type="gramEnd"/>
      <w:r w:rsidRPr="007C4A8A">
        <w:rPr>
          <w:rFonts w:ascii="Open Sans" w:hAnsi="Open Sans" w:cs="Open Sans"/>
          <w:sz w:val="28"/>
          <w:szCs w:val="28"/>
        </w:rPr>
        <w:t xml:space="preserve">. Alle erhielten speziell 3D-gedruckte und individualisierte Schlüsselanhänger mit Braille-Aufschrift und der taktilen Abbildung eines Pfeilchen-Cursors zusätzlich zu einem Datenstick, der das Zertifikat in digitaler und </w:t>
      </w:r>
      <w:r w:rsidRPr="00033EA7">
        <w:rPr>
          <w:rFonts w:ascii="Open Sans" w:hAnsi="Open Sans" w:cs="Open Sans"/>
          <w:sz w:val="28"/>
          <w:szCs w:val="28"/>
        </w:rPr>
        <w:t>selbstverständlich barrierefreier Form enthielt. Darüber hinaus wurde ein spannendes Rahmenprogramm geboten. Der Gründungsberat</w:t>
      </w:r>
      <w:r w:rsidR="009465C6" w:rsidRPr="00033EA7">
        <w:rPr>
          <w:rFonts w:ascii="Open Sans" w:hAnsi="Open Sans" w:cs="Open Sans"/>
          <w:sz w:val="28"/>
          <w:szCs w:val="28"/>
        </w:rPr>
        <w:t>er</w:t>
      </w:r>
      <w:r w:rsidRPr="00033EA7">
        <w:rPr>
          <w:rFonts w:ascii="Open Sans" w:hAnsi="Open Sans" w:cs="Open Sans"/>
          <w:sz w:val="28"/>
          <w:szCs w:val="28"/>
        </w:rPr>
        <w:t xml:space="preserve"> Mag. Rudolf </w:t>
      </w:r>
      <w:proofErr w:type="spellStart"/>
      <w:r w:rsidRPr="00033EA7">
        <w:rPr>
          <w:rFonts w:ascii="Open Sans" w:hAnsi="Open Sans" w:cs="Open Sans"/>
          <w:sz w:val="28"/>
          <w:szCs w:val="28"/>
        </w:rPr>
        <w:t>Weissinger</w:t>
      </w:r>
      <w:proofErr w:type="spellEnd"/>
      <w:r w:rsidRPr="00033EA7">
        <w:rPr>
          <w:rFonts w:ascii="Open Sans" w:hAnsi="Open Sans" w:cs="Open Sans"/>
          <w:sz w:val="28"/>
          <w:szCs w:val="28"/>
        </w:rPr>
        <w:t xml:space="preserve"> (Wien Work) ließ Raum</w:t>
      </w:r>
      <w:r w:rsidR="009465C6" w:rsidRPr="00033EA7">
        <w:rPr>
          <w:rFonts w:ascii="Open Sans" w:hAnsi="Open Sans" w:cs="Open Sans"/>
          <w:sz w:val="28"/>
          <w:szCs w:val="28"/>
        </w:rPr>
        <w:t>,</w:t>
      </w:r>
      <w:r w:rsidRPr="00033EA7">
        <w:rPr>
          <w:rFonts w:ascii="Open Sans" w:hAnsi="Open Sans" w:cs="Open Sans"/>
          <w:sz w:val="28"/>
          <w:szCs w:val="28"/>
        </w:rPr>
        <w:t xml:space="preserve"> viele Fragen zu stellen, die die Teilnehmenden zum Thema Gewerbegründung, Finanzamt und Sozialversicherung hatten. Im Anschluss an die Verleihung gab Doris Ossberger noch einen Ausblick auf die Zukunft von Potenzial Digital und darauf, worauf wir uns noch freuen können. Susanne Buchner-Sabathy rundete den Abschlusstag mit einem Netzwerktreffen ab. Der BSVÖ gratuliert allen </w:t>
      </w:r>
      <w:proofErr w:type="spellStart"/>
      <w:proofErr w:type="gramStart"/>
      <w:r w:rsidRPr="00033EA7">
        <w:rPr>
          <w:rFonts w:ascii="Open Sans" w:hAnsi="Open Sans" w:cs="Open Sans"/>
          <w:sz w:val="28"/>
          <w:szCs w:val="28"/>
        </w:rPr>
        <w:t>Absolvent:innen</w:t>
      </w:r>
      <w:proofErr w:type="spellEnd"/>
      <w:proofErr w:type="gramEnd"/>
      <w:r w:rsidRPr="00033EA7">
        <w:rPr>
          <w:rFonts w:ascii="Open Sans" w:hAnsi="Open Sans" w:cs="Open Sans"/>
          <w:sz w:val="28"/>
          <w:szCs w:val="28"/>
        </w:rPr>
        <w:t xml:space="preserve"> und wünsch</w:t>
      </w:r>
      <w:r w:rsidR="00F82020" w:rsidRPr="00033EA7">
        <w:rPr>
          <w:rFonts w:ascii="Open Sans" w:hAnsi="Open Sans" w:cs="Open Sans"/>
          <w:sz w:val="28"/>
          <w:szCs w:val="28"/>
        </w:rPr>
        <w:t>t</w:t>
      </w:r>
      <w:r w:rsidRPr="00033EA7">
        <w:rPr>
          <w:rFonts w:ascii="Open Sans" w:hAnsi="Open Sans" w:cs="Open Sans"/>
          <w:sz w:val="28"/>
          <w:szCs w:val="28"/>
        </w:rPr>
        <w:t xml:space="preserve"> viele</w:t>
      </w:r>
      <w:r w:rsidRPr="007C4A8A">
        <w:rPr>
          <w:rFonts w:ascii="Open Sans" w:hAnsi="Open Sans" w:cs="Open Sans"/>
          <w:sz w:val="28"/>
          <w:szCs w:val="28"/>
        </w:rPr>
        <w:t xml:space="preserve"> erfolgreiche Beratungen und Feedbackrunden!</w:t>
      </w:r>
    </w:p>
    <w:p w14:paraId="10BF59F9" w14:textId="77777777" w:rsidR="004B0653" w:rsidRPr="007C4A8A" w:rsidRDefault="004B0653" w:rsidP="004B0653">
      <w:pPr>
        <w:pStyle w:val="StandardWeb"/>
        <w:spacing w:before="0" w:beforeAutospacing="0" w:after="0" w:afterAutospacing="0" w:line="360" w:lineRule="auto"/>
        <w:rPr>
          <w:rFonts w:ascii="Open Sans" w:hAnsi="Open Sans" w:cs="Open Sans"/>
          <w:sz w:val="28"/>
          <w:szCs w:val="28"/>
        </w:rPr>
      </w:pPr>
      <w:r w:rsidRPr="007C4A8A">
        <w:rPr>
          <w:rFonts w:ascii="Open Sans" w:hAnsi="Open Sans" w:cs="Open Sans"/>
          <w:sz w:val="28"/>
          <w:szCs w:val="28"/>
        </w:rPr>
        <w:t>[Bild: Potenzial Digital Gruppenfoto bei der Zertifikatsvergabe im Louis Braille Haus]</w:t>
      </w:r>
    </w:p>
    <w:p w14:paraId="006A82DF" w14:textId="32A68FBE" w:rsidR="00E5271E" w:rsidRPr="007C4A8A" w:rsidRDefault="00E5271E" w:rsidP="00E5271E">
      <w:pPr>
        <w:pStyle w:val="berschrift1"/>
        <w:spacing w:before="0" w:line="360" w:lineRule="auto"/>
        <w:rPr>
          <w:rFonts w:cs="Open Sans"/>
        </w:rPr>
      </w:pPr>
      <w:bookmarkStart w:id="20" w:name="_Toc118726748"/>
      <w:r w:rsidRPr="007C4A8A">
        <w:rPr>
          <w:rFonts w:cs="Open Sans"/>
        </w:rPr>
        <w:lastRenderedPageBreak/>
        <w:t>Kompetenzstelle für Barrierefreiheit</w:t>
      </w:r>
      <w:bookmarkEnd w:id="20"/>
      <w:r w:rsidRPr="007C4A8A">
        <w:rPr>
          <w:rFonts w:cs="Open Sans"/>
        </w:rPr>
        <w:t xml:space="preserve"> </w:t>
      </w:r>
    </w:p>
    <w:p w14:paraId="6B3D44A2" w14:textId="7A705060" w:rsidR="00E5271E" w:rsidRPr="007C4A8A" w:rsidRDefault="00E5271E" w:rsidP="00E5271E">
      <w:pPr>
        <w:pStyle w:val="Titel"/>
        <w:rPr>
          <w:rFonts w:ascii="Open Sans" w:hAnsi="Open Sans" w:cs="Open Sans"/>
        </w:rPr>
      </w:pPr>
      <w:r w:rsidRPr="007C4A8A">
        <w:rPr>
          <w:rFonts w:ascii="Open Sans" w:hAnsi="Open Sans" w:cs="Open Sans"/>
        </w:rPr>
        <w:t>Unser aller gutes Recht</w:t>
      </w:r>
    </w:p>
    <w:p w14:paraId="41C87C12" w14:textId="68582504" w:rsidR="00E5271E" w:rsidRPr="007C4A8A" w:rsidRDefault="00E5271E" w:rsidP="00E5271E">
      <w:pPr>
        <w:pStyle w:val="Untertitel"/>
        <w:rPr>
          <w:rFonts w:ascii="Open Sans" w:hAnsi="Open Sans" w:cs="Open Sans"/>
        </w:rPr>
      </w:pPr>
      <w:r w:rsidRPr="007C4A8A">
        <w:rPr>
          <w:rFonts w:ascii="Open Sans" w:hAnsi="Open Sans" w:cs="Open Sans"/>
        </w:rPr>
        <w:t>D</w:t>
      </w:r>
      <w:r w:rsidR="00F82020">
        <w:rPr>
          <w:rFonts w:ascii="Open Sans" w:hAnsi="Open Sans" w:cs="Open Sans"/>
        </w:rPr>
        <w:t>I</w:t>
      </w:r>
      <w:r w:rsidRPr="007C4A8A">
        <w:rPr>
          <w:rFonts w:ascii="Open Sans" w:hAnsi="Open Sans" w:cs="Open Sans"/>
        </w:rPr>
        <w:t xml:space="preserve"> Doris Ossberger</w:t>
      </w:r>
    </w:p>
    <w:p w14:paraId="287EFBE1" w14:textId="77777777" w:rsidR="00E5271E" w:rsidRPr="007C4A8A" w:rsidRDefault="00E5271E" w:rsidP="00E5271E">
      <w:pPr>
        <w:spacing w:after="0" w:line="360" w:lineRule="auto"/>
        <w:rPr>
          <w:rFonts w:ascii="Open Sans" w:hAnsi="Open Sans" w:cs="Open Sans"/>
          <w:sz w:val="28"/>
          <w:szCs w:val="28"/>
        </w:rPr>
      </w:pPr>
      <w:r w:rsidRPr="007C4A8A">
        <w:rPr>
          <w:rFonts w:ascii="Open Sans" w:hAnsi="Open Sans" w:cs="Open Sans"/>
          <w:sz w:val="28"/>
          <w:szCs w:val="28"/>
        </w:rPr>
        <w:t>„Und jetzt kommen die schon wieder mit ihrer Barrierefreiheit daher“, hört man es allerorts stöhnen, „wo es doch eh so viel gibt, was man beachten muss.“ Jaja, immer diese besonderen Bedürfnisse …</w:t>
      </w:r>
    </w:p>
    <w:p w14:paraId="2A91B87D" w14:textId="77777777" w:rsidR="00E5271E" w:rsidRPr="007C4A8A" w:rsidRDefault="00E5271E" w:rsidP="00E5271E">
      <w:pPr>
        <w:spacing w:after="0" w:line="360" w:lineRule="auto"/>
        <w:rPr>
          <w:rStyle w:val="Hervorhebung"/>
          <w:rFonts w:ascii="Open Sans" w:hAnsi="Open Sans" w:cs="Open Sans"/>
          <w:i w:val="0"/>
          <w:iCs w:val="0"/>
          <w:sz w:val="28"/>
          <w:szCs w:val="28"/>
        </w:rPr>
      </w:pPr>
      <w:r w:rsidRPr="007C4A8A">
        <w:rPr>
          <w:rStyle w:val="Hervorhebung"/>
          <w:rFonts w:ascii="Open Sans" w:hAnsi="Open Sans" w:cs="Open Sans"/>
          <w:i w:val="0"/>
          <w:iCs w:val="0"/>
          <w:sz w:val="28"/>
          <w:szCs w:val="28"/>
        </w:rPr>
        <w:t xml:space="preserve">Während ich das hier schreibe, bereite ich mich gedanklich auf eine Podiumsdiskussion im Normungsinstitut vor. Vielleicht wird es meine letzte Gelegenheit sein, mich in so einem Rahmen als Expertin für Barrierefreiheit zu äußern. Vielleicht wird es auch noch viele andere Gelegenheiten geben, wer weiß das schon so genau. Wie auch immer, es kann nicht schaden, etwas einigermaßen Vernünftiges von sich zu geben. Zum Einstieg sollen alle </w:t>
      </w:r>
      <w:proofErr w:type="spellStart"/>
      <w:proofErr w:type="gramStart"/>
      <w:r w:rsidRPr="007C4A8A">
        <w:rPr>
          <w:rStyle w:val="Hervorhebung"/>
          <w:rFonts w:ascii="Open Sans" w:hAnsi="Open Sans" w:cs="Open Sans"/>
          <w:i w:val="0"/>
          <w:iCs w:val="0"/>
          <w:sz w:val="28"/>
          <w:szCs w:val="28"/>
        </w:rPr>
        <w:t>Diskussionteilnehmer:innen</w:t>
      </w:r>
      <w:proofErr w:type="spellEnd"/>
      <w:proofErr w:type="gramEnd"/>
      <w:r w:rsidRPr="007C4A8A">
        <w:rPr>
          <w:rStyle w:val="Hervorhebung"/>
          <w:rFonts w:ascii="Open Sans" w:hAnsi="Open Sans" w:cs="Open Sans"/>
          <w:i w:val="0"/>
          <w:iCs w:val="0"/>
          <w:sz w:val="28"/>
          <w:szCs w:val="28"/>
        </w:rPr>
        <w:t xml:space="preserve"> eine Frage beantworten: „Allen Recht getan: Eine Kunst, die beim barrierefreien Bauen gelingen kann?“</w:t>
      </w:r>
    </w:p>
    <w:p w14:paraId="335F4D68" w14:textId="77777777" w:rsidR="00E5271E" w:rsidRPr="007C4A8A" w:rsidRDefault="00E5271E" w:rsidP="00E5271E">
      <w:pPr>
        <w:pStyle w:val="berschrift2"/>
        <w:rPr>
          <w:rStyle w:val="Hervorhebung"/>
          <w:rFonts w:ascii="Open Sans" w:hAnsi="Open Sans" w:cs="Open Sans"/>
          <w:b/>
          <w:bCs/>
          <w:i w:val="0"/>
          <w:iCs w:val="0"/>
          <w:color w:val="auto"/>
          <w:sz w:val="28"/>
          <w:szCs w:val="28"/>
        </w:rPr>
      </w:pPr>
      <w:bookmarkStart w:id="21" w:name="_Toc118726749"/>
      <w:r w:rsidRPr="007C4A8A">
        <w:rPr>
          <w:rStyle w:val="Hervorhebung"/>
          <w:rFonts w:ascii="Open Sans" w:hAnsi="Open Sans" w:cs="Open Sans"/>
          <w:b/>
          <w:bCs/>
          <w:i w:val="0"/>
          <w:iCs w:val="0"/>
          <w:color w:val="auto"/>
          <w:sz w:val="28"/>
          <w:szCs w:val="28"/>
        </w:rPr>
        <w:t>Zugzwang</w:t>
      </w:r>
      <w:bookmarkEnd w:id="21"/>
    </w:p>
    <w:p w14:paraId="6A2958E2" w14:textId="77777777" w:rsidR="00E5271E" w:rsidRPr="007C4A8A" w:rsidRDefault="00E5271E" w:rsidP="00E5271E">
      <w:pPr>
        <w:spacing w:after="0" w:line="360" w:lineRule="auto"/>
        <w:rPr>
          <w:rStyle w:val="Hervorhebung"/>
          <w:rFonts w:ascii="Open Sans" w:hAnsi="Open Sans" w:cs="Open Sans"/>
          <w:i w:val="0"/>
          <w:iCs w:val="0"/>
          <w:sz w:val="28"/>
          <w:szCs w:val="28"/>
        </w:rPr>
      </w:pPr>
      <w:r w:rsidRPr="007C4A8A">
        <w:rPr>
          <w:rStyle w:val="Hervorhebung"/>
          <w:rFonts w:ascii="Open Sans" w:hAnsi="Open Sans" w:cs="Open Sans"/>
          <w:i w:val="0"/>
          <w:iCs w:val="0"/>
          <w:sz w:val="28"/>
          <w:szCs w:val="28"/>
        </w:rPr>
        <w:t xml:space="preserve">Wer sich für Barrierefreiheit einsetzt, ist andauernd gezwungen, das zu rechtfertigen und zu verteidigen. Das Praktische daran ist, dass man die Argumente dafür und auch so ziemlich alles, was üblicherweise entgegnet wird, ziemlich genau kennt. Jetzt ist es also wieder soweit, ich darf in der </w:t>
      </w:r>
      <w:proofErr w:type="spellStart"/>
      <w:r w:rsidRPr="007C4A8A">
        <w:rPr>
          <w:rStyle w:val="Hervorhebung"/>
          <w:rFonts w:ascii="Open Sans" w:hAnsi="Open Sans" w:cs="Open Sans"/>
          <w:i w:val="0"/>
          <w:iCs w:val="0"/>
          <w:sz w:val="28"/>
          <w:szCs w:val="28"/>
        </w:rPr>
        <w:t>Argumentekiste</w:t>
      </w:r>
      <w:proofErr w:type="spellEnd"/>
      <w:r w:rsidRPr="007C4A8A">
        <w:rPr>
          <w:rStyle w:val="Hervorhebung"/>
          <w:rFonts w:ascii="Open Sans" w:hAnsi="Open Sans" w:cs="Open Sans"/>
          <w:i w:val="0"/>
          <w:iCs w:val="0"/>
          <w:sz w:val="28"/>
          <w:szCs w:val="28"/>
        </w:rPr>
        <w:t xml:space="preserve"> kramen und schauen, was den unterschwelligen Vorwurf, von der armen Bauwirtschaft zu viel zu verlangen, in der aktuelle Fragestellung am ehesten aushebeln könnte. </w:t>
      </w:r>
    </w:p>
    <w:p w14:paraId="4F43C897" w14:textId="77777777" w:rsidR="00E5271E" w:rsidRPr="007C4A8A" w:rsidRDefault="00E5271E" w:rsidP="00E5271E">
      <w:pPr>
        <w:pStyle w:val="berschrift2"/>
        <w:rPr>
          <w:rStyle w:val="Hervorhebung"/>
          <w:rFonts w:ascii="Open Sans" w:hAnsi="Open Sans" w:cs="Open Sans"/>
          <w:b/>
          <w:bCs/>
          <w:i w:val="0"/>
          <w:iCs w:val="0"/>
          <w:color w:val="auto"/>
          <w:sz w:val="28"/>
          <w:szCs w:val="28"/>
        </w:rPr>
      </w:pPr>
      <w:bookmarkStart w:id="22" w:name="_Toc118726750"/>
      <w:r w:rsidRPr="007C4A8A">
        <w:rPr>
          <w:rStyle w:val="Hervorhebung"/>
          <w:rFonts w:ascii="Open Sans" w:hAnsi="Open Sans" w:cs="Open Sans"/>
          <w:b/>
          <w:bCs/>
          <w:i w:val="0"/>
          <w:iCs w:val="0"/>
          <w:color w:val="auto"/>
          <w:sz w:val="28"/>
          <w:szCs w:val="28"/>
        </w:rPr>
        <w:lastRenderedPageBreak/>
        <w:t>Die alte Leier</w:t>
      </w:r>
      <w:bookmarkEnd w:id="22"/>
    </w:p>
    <w:p w14:paraId="767337AC" w14:textId="77777777" w:rsidR="00E5271E" w:rsidRPr="007C4A8A" w:rsidRDefault="00E5271E" w:rsidP="00E5271E">
      <w:pPr>
        <w:spacing w:after="0" w:line="360" w:lineRule="auto"/>
        <w:rPr>
          <w:rStyle w:val="Hervorhebung"/>
          <w:rFonts w:ascii="Open Sans" w:hAnsi="Open Sans" w:cs="Open Sans"/>
          <w:i w:val="0"/>
          <w:iCs w:val="0"/>
          <w:sz w:val="28"/>
          <w:szCs w:val="28"/>
        </w:rPr>
      </w:pPr>
      <w:r w:rsidRPr="007C4A8A">
        <w:rPr>
          <w:rStyle w:val="Hervorhebung"/>
          <w:rFonts w:ascii="Open Sans" w:hAnsi="Open Sans" w:cs="Open Sans"/>
          <w:i w:val="0"/>
          <w:iCs w:val="0"/>
          <w:sz w:val="28"/>
          <w:szCs w:val="28"/>
        </w:rPr>
        <w:t xml:space="preserve">„Es gibt so viele verschiedene Vorschriften und Interessen, die schränken uns eh schon so in unserer Kreativität ein – wir können es doch wirklich nicht allen recht machen“, höre ich die unzähligen Stimmen, die die Bürde der Barrierefreiheit beklagen, in meinem geistigen Ohr widerhallen. Und es stellt mir die Haare auf. Es stimmt, man kann es nicht allen recht machen. Individuelle Bedürfnisse und Vorlieben sind verschieden, man wird nie auf alle gleichzeitig gleich gut eingehen können. Von extravaganten Sonderwünschen gar nicht zu sprechen. Man kann auch nicht immer mit allen einer Meinung sein und von allen heiß geliebt werden. So ist nun mal das Leben, da erzähle ich Ihnen nichts Neues. Aber: Barrierefreiheit hat mit all dem überhaupt nichts zu tun. </w:t>
      </w:r>
    </w:p>
    <w:p w14:paraId="3D2BB420" w14:textId="77777777" w:rsidR="00E5271E" w:rsidRPr="007C4A8A" w:rsidRDefault="00E5271E" w:rsidP="00E5271E">
      <w:pPr>
        <w:pStyle w:val="berschrift2"/>
        <w:rPr>
          <w:rStyle w:val="Hervorhebung"/>
          <w:rFonts w:ascii="Open Sans" w:hAnsi="Open Sans" w:cs="Open Sans"/>
          <w:b/>
          <w:bCs/>
          <w:i w:val="0"/>
          <w:iCs w:val="0"/>
          <w:color w:val="auto"/>
          <w:sz w:val="28"/>
          <w:szCs w:val="28"/>
        </w:rPr>
      </w:pPr>
      <w:bookmarkStart w:id="23" w:name="_Toc118726751"/>
      <w:r w:rsidRPr="007C4A8A">
        <w:rPr>
          <w:rStyle w:val="Hervorhebung"/>
          <w:rFonts w:ascii="Open Sans" w:hAnsi="Open Sans" w:cs="Open Sans"/>
          <w:b/>
          <w:bCs/>
          <w:i w:val="0"/>
          <w:iCs w:val="0"/>
          <w:color w:val="auto"/>
          <w:sz w:val="28"/>
          <w:szCs w:val="28"/>
        </w:rPr>
        <w:t>„Recht“ ist ein gutes Stichwort …</w:t>
      </w:r>
      <w:bookmarkEnd w:id="23"/>
    </w:p>
    <w:p w14:paraId="50AA062B" w14:textId="77777777" w:rsidR="00E5271E" w:rsidRPr="007C4A8A" w:rsidRDefault="00E5271E" w:rsidP="00E5271E">
      <w:pPr>
        <w:spacing w:after="0" w:line="360" w:lineRule="auto"/>
        <w:rPr>
          <w:rFonts w:ascii="Open Sans" w:hAnsi="Open Sans" w:cs="Open Sans"/>
          <w:sz w:val="28"/>
          <w:szCs w:val="28"/>
        </w:rPr>
      </w:pPr>
      <w:r w:rsidRPr="007C4A8A">
        <w:rPr>
          <w:rFonts w:ascii="Open Sans" w:hAnsi="Open Sans" w:cs="Open Sans"/>
          <w:sz w:val="28"/>
          <w:szCs w:val="28"/>
        </w:rPr>
        <w:t xml:space="preserve">… nur halt in einem ganz anderen Sinn, als die Eingangsfrage wohl gemeint ist. Wir alle haben nämlich ein Recht darauf, Dinge selbständig und selbstbestimmt zu tun, also ohne auf fremde Hilfe zurückgreifen zu müssen oder uns durch andere Menschen oder Umgebungsbedingungen bevormunden zu lassen. Menschen, die keine Behinderung haben, hinterfragen das meistens gar nicht, weil es so selbstverständlich ist. Wäre es einmal nicht so, würden sie ungebremst auf die Barrikaden steigen. Damit es für Menschen mit Behinderungen auch so selbstverständlich werden kann, ist Barrierefreiheit ganz, ganz wichtig. So wichtig, dass die </w:t>
      </w:r>
      <w:proofErr w:type="gramStart"/>
      <w:r w:rsidRPr="007C4A8A">
        <w:rPr>
          <w:rFonts w:ascii="Open Sans" w:hAnsi="Open Sans" w:cs="Open Sans"/>
          <w:sz w:val="28"/>
          <w:szCs w:val="28"/>
        </w:rPr>
        <w:t>UN Konvention</w:t>
      </w:r>
      <w:proofErr w:type="gramEnd"/>
      <w:r w:rsidRPr="007C4A8A">
        <w:rPr>
          <w:rFonts w:ascii="Open Sans" w:hAnsi="Open Sans" w:cs="Open Sans"/>
          <w:sz w:val="28"/>
          <w:szCs w:val="28"/>
        </w:rPr>
        <w:t xml:space="preserve"> über die Rechte von Menschen mit Behinderungen </w:t>
      </w:r>
      <w:r w:rsidRPr="007C4A8A">
        <w:rPr>
          <w:rFonts w:ascii="Open Sans" w:hAnsi="Open Sans" w:cs="Open Sans"/>
          <w:sz w:val="28"/>
          <w:szCs w:val="28"/>
        </w:rPr>
        <w:lastRenderedPageBreak/>
        <w:t>vorgibt, dass vom Staat alles getan werden muss, um Barrierefreiheit in allen Bereichen umzusetzen, damit Gleichberechtigung stattfinden kann.</w:t>
      </w:r>
    </w:p>
    <w:p w14:paraId="25BB7198" w14:textId="77777777" w:rsidR="00E5271E" w:rsidRPr="007C4A8A" w:rsidRDefault="00E5271E" w:rsidP="00E5271E">
      <w:pPr>
        <w:pStyle w:val="berschrift2"/>
        <w:rPr>
          <w:rStyle w:val="Hervorhebung"/>
          <w:rFonts w:ascii="Open Sans" w:hAnsi="Open Sans" w:cs="Open Sans"/>
          <w:b/>
          <w:bCs/>
          <w:i w:val="0"/>
          <w:iCs w:val="0"/>
          <w:color w:val="auto"/>
          <w:sz w:val="28"/>
          <w:szCs w:val="28"/>
          <w:lang w:val="en-US"/>
        </w:rPr>
      </w:pPr>
      <w:bookmarkStart w:id="24" w:name="_Toc118726752"/>
      <w:r w:rsidRPr="007C4A8A">
        <w:rPr>
          <w:rStyle w:val="Hervorhebung"/>
          <w:rFonts w:ascii="Open Sans" w:hAnsi="Open Sans" w:cs="Open Sans"/>
          <w:b/>
          <w:bCs/>
          <w:i w:val="0"/>
          <w:iCs w:val="0"/>
          <w:color w:val="auto"/>
          <w:sz w:val="28"/>
          <w:szCs w:val="28"/>
          <w:lang w:val="en-US"/>
        </w:rPr>
        <w:t xml:space="preserve">Von </w:t>
      </w:r>
      <w:proofErr w:type="spellStart"/>
      <w:r w:rsidRPr="007C4A8A">
        <w:rPr>
          <w:rStyle w:val="Hervorhebung"/>
          <w:rFonts w:ascii="Open Sans" w:hAnsi="Open Sans" w:cs="Open Sans"/>
          <w:b/>
          <w:bCs/>
          <w:i w:val="0"/>
          <w:iCs w:val="0"/>
          <w:color w:val="auto"/>
          <w:sz w:val="28"/>
          <w:szCs w:val="28"/>
          <w:lang w:val="en-US"/>
        </w:rPr>
        <w:t>wegen</w:t>
      </w:r>
      <w:proofErr w:type="spellEnd"/>
      <w:r w:rsidRPr="007C4A8A">
        <w:rPr>
          <w:rStyle w:val="Hervorhebung"/>
          <w:rFonts w:ascii="Open Sans" w:hAnsi="Open Sans" w:cs="Open Sans"/>
          <w:b/>
          <w:bCs/>
          <w:i w:val="0"/>
          <w:iCs w:val="0"/>
          <w:color w:val="auto"/>
          <w:sz w:val="28"/>
          <w:szCs w:val="28"/>
          <w:lang w:val="en-US"/>
        </w:rPr>
        <w:t xml:space="preserve"> “nice to have”</w:t>
      </w:r>
      <w:bookmarkEnd w:id="24"/>
    </w:p>
    <w:p w14:paraId="2301A31F" w14:textId="77777777" w:rsidR="00E5271E" w:rsidRPr="007C4A8A" w:rsidRDefault="00E5271E" w:rsidP="00E5271E">
      <w:pPr>
        <w:spacing w:after="0" w:line="360" w:lineRule="auto"/>
        <w:rPr>
          <w:rFonts w:ascii="Open Sans" w:hAnsi="Open Sans" w:cs="Open Sans"/>
          <w:sz w:val="28"/>
          <w:szCs w:val="28"/>
        </w:rPr>
      </w:pPr>
      <w:r w:rsidRPr="007C4A8A">
        <w:rPr>
          <w:rFonts w:ascii="Open Sans" w:hAnsi="Open Sans" w:cs="Open Sans"/>
          <w:sz w:val="28"/>
          <w:szCs w:val="28"/>
        </w:rPr>
        <w:t xml:space="preserve">Zwischen „es allen recht machen“ und „allen ihr Recht ermöglichen“ gibt es einen wesentlichen Unterschied. Schauen wir uns doch einmal ein Beispiel an, das beim Stichwort „Barrierefreiheit“ immer noch unter den Top 3 der klassischen Assoziationen ist: das Klo. Stellen wir uns also ein öffentliches WC vor – denn das eigene kann sich natürlich jeder und jede nach den urpersönlichsten Vorlieben gestalten ohne auf irgendjemand anderen Rücksicht zu nehmen. Damit es nicht den Rahmen sprengt, widmen wir uns nur der Klopapierrolle und der dazugehörigen Halterung. Was müsste man also bedenken, um es allen recht zu machen? Ich traue mir nicht zu, hier eine vollständige Liste zu kreieren, aber wenn man Klopapier in fünf verschiedenen Duftrichtungen, zehn verschiedenen Designs und mindestens drei Flauschigkeitsgraden jeweils auf vier Rollenhalter-Typen in zwei verschiedene Richtungen aufhängt, ist man mit Sicherheit auf keinem schlechten Weg. Sie denken, das ist hässlich, viel zu teuer und sowieso absurd zu fordern? Ja, das ist wohl nicht von der Hand zu weisen. Um dasselbe Element barrierefrei zu gestalten, braucht es nicht annähernd so viel: man nehme eine Halterung, deren Bedienung weder einen Universitätsabschluss noch akrobatische Fingerfertigkeiten voraussetzt, befestige sie stabil in einem Bereich, der auf der WC- Schale sitzend gut erreichbar ist, und </w:t>
      </w:r>
      <w:r w:rsidRPr="007C4A8A">
        <w:rPr>
          <w:rFonts w:ascii="Open Sans" w:hAnsi="Open Sans" w:cs="Open Sans"/>
          <w:sz w:val="28"/>
          <w:szCs w:val="28"/>
        </w:rPr>
        <w:lastRenderedPageBreak/>
        <w:t xml:space="preserve">bestücke ihn mit einer Klopapierrolle durchschnittlichen Härtegrades, die sich abrollen, aber auch ohne allzu großen Kraftaufwand abreißen lässt. Und </w:t>
      </w:r>
      <w:proofErr w:type="spellStart"/>
      <w:r w:rsidRPr="007C4A8A">
        <w:rPr>
          <w:rFonts w:ascii="Open Sans" w:hAnsi="Open Sans" w:cs="Open Sans"/>
          <w:sz w:val="28"/>
          <w:szCs w:val="28"/>
        </w:rPr>
        <w:t>voilá</w:t>
      </w:r>
      <w:proofErr w:type="spellEnd"/>
      <w:r w:rsidRPr="007C4A8A">
        <w:rPr>
          <w:rFonts w:ascii="Open Sans" w:hAnsi="Open Sans" w:cs="Open Sans"/>
          <w:sz w:val="28"/>
          <w:szCs w:val="28"/>
        </w:rPr>
        <w:t xml:space="preserve">: Alle </w:t>
      </w:r>
      <w:proofErr w:type="spellStart"/>
      <w:r w:rsidRPr="007C4A8A">
        <w:rPr>
          <w:rFonts w:ascii="Open Sans" w:hAnsi="Open Sans" w:cs="Open Sans"/>
          <w:sz w:val="28"/>
          <w:szCs w:val="28"/>
        </w:rPr>
        <w:t>WC-</w:t>
      </w:r>
      <w:proofErr w:type="gramStart"/>
      <w:r w:rsidRPr="007C4A8A">
        <w:rPr>
          <w:rFonts w:ascii="Open Sans" w:hAnsi="Open Sans" w:cs="Open Sans"/>
          <w:sz w:val="28"/>
          <w:szCs w:val="28"/>
        </w:rPr>
        <w:t>Besucher:innen</w:t>
      </w:r>
      <w:proofErr w:type="spellEnd"/>
      <w:proofErr w:type="gramEnd"/>
      <w:r w:rsidRPr="007C4A8A">
        <w:rPr>
          <w:rFonts w:ascii="Open Sans" w:hAnsi="Open Sans" w:cs="Open Sans"/>
          <w:sz w:val="28"/>
          <w:szCs w:val="28"/>
        </w:rPr>
        <w:t xml:space="preserve"> werden tun können, was man mit Klopapier </w:t>
      </w:r>
      <w:proofErr w:type="spellStart"/>
      <w:r w:rsidRPr="007C4A8A">
        <w:rPr>
          <w:rFonts w:ascii="Open Sans" w:hAnsi="Open Sans" w:cs="Open Sans"/>
          <w:sz w:val="28"/>
          <w:szCs w:val="28"/>
        </w:rPr>
        <w:t>eben so</w:t>
      </w:r>
      <w:proofErr w:type="spellEnd"/>
      <w:r w:rsidRPr="007C4A8A">
        <w:rPr>
          <w:rFonts w:ascii="Open Sans" w:hAnsi="Open Sans" w:cs="Open Sans"/>
          <w:sz w:val="28"/>
          <w:szCs w:val="28"/>
        </w:rPr>
        <w:t xml:space="preserve"> zu tun pflegt und glücklich ihrer Wege gehen.</w:t>
      </w:r>
    </w:p>
    <w:p w14:paraId="10DB9A01" w14:textId="77777777" w:rsidR="00E5271E" w:rsidRPr="007C4A8A" w:rsidRDefault="00E5271E" w:rsidP="00E5271E">
      <w:pPr>
        <w:pStyle w:val="berschrift2"/>
        <w:rPr>
          <w:rStyle w:val="Hervorhebung"/>
          <w:rFonts w:ascii="Open Sans" w:hAnsi="Open Sans" w:cs="Open Sans"/>
          <w:b/>
          <w:bCs/>
          <w:i w:val="0"/>
          <w:iCs w:val="0"/>
          <w:color w:val="auto"/>
          <w:sz w:val="28"/>
          <w:szCs w:val="28"/>
        </w:rPr>
      </w:pPr>
      <w:bookmarkStart w:id="25" w:name="_Toc118726753"/>
      <w:r w:rsidRPr="007C4A8A">
        <w:rPr>
          <w:rStyle w:val="Hervorhebung"/>
          <w:rFonts w:ascii="Open Sans" w:hAnsi="Open Sans" w:cs="Open Sans"/>
          <w:b/>
          <w:bCs/>
          <w:i w:val="0"/>
          <w:iCs w:val="0"/>
          <w:color w:val="auto"/>
          <w:sz w:val="28"/>
          <w:szCs w:val="28"/>
        </w:rPr>
        <w:t>Sowas von berechtigt</w:t>
      </w:r>
      <w:bookmarkEnd w:id="25"/>
    </w:p>
    <w:p w14:paraId="53AFE59D" w14:textId="77777777" w:rsidR="00E5271E" w:rsidRPr="007C4A8A" w:rsidRDefault="00E5271E" w:rsidP="00E5271E">
      <w:pPr>
        <w:spacing w:after="0" w:line="360" w:lineRule="auto"/>
        <w:rPr>
          <w:rFonts w:ascii="Open Sans" w:hAnsi="Open Sans" w:cs="Open Sans"/>
          <w:sz w:val="28"/>
          <w:szCs w:val="28"/>
        </w:rPr>
      </w:pPr>
      <w:r w:rsidRPr="007C4A8A">
        <w:rPr>
          <w:rFonts w:ascii="Open Sans" w:hAnsi="Open Sans" w:cs="Open Sans"/>
          <w:sz w:val="28"/>
          <w:szCs w:val="28"/>
        </w:rPr>
        <w:t>Und was schließen wir daraus, wenn es um die Eingangsfrage geht? Kann es uns mit Barrierefreiheit gelingen, es allen recht zu machen? Mit Sicherheit nicht – aber wer oder was kann das schon? Was aber in Wirklichkeit zählt: Wir brauchen Barrierefreiheit, damit alle zu ihrem Recht kommen, und zwar dem auf ein selbständiges, selbstbestimmtes und gleichberechtigtes Leben. Grundrechte – nicht mehr und nicht weniger. Und dafür, die einzufordern, sollte man sich nicht verteidigen müssen.</w:t>
      </w:r>
    </w:p>
    <w:p w14:paraId="3D603C3C" w14:textId="77777777" w:rsidR="004B0653" w:rsidRPr="007C4A8A" w:rsidRDefault="004B0653" w:rsidP="004B0653">
      <w:pPr>
        <w:rPr>
          <w:rFonts w:ascii="Open Sans" w:hAnsi="Open Sans" w:cs="Open Sans"/>
          <w:sz w:val="28"/>
          <w:szCs w:val="28"/>
        </w:rPr>
      </w:pPr>
    </w:p>
    <w:p w14:paraId="33E9E717" w14:textId="006A4AC2" w:rsidR="00995C93" w:rsidRPr="007C4A8A" w:rsidRDefault="00995C93" w:rsidP="00995C93">
      <w:pPr>
        <w:pStyle w:val="berschrift1"/>
        <w:rPr>
          <w:rFonts w:cs="Open Sans"/>
        </w:rPr>
      </w:pPr>
      <w:bookmarkStart w:id="26" w:name="_Toc118726754"/>
      <w:bookmarkStart w:id="27" w:name="_Hlk118723732"/>
      <w:r w:rsidRPr="007C4A8A">
        <w:rPr>
          <w:rFonts w:cs="Open Sans"/>
        </w:rPr>
        <w:t>Kompetenzstelle für Barrierefreiheit</w:t>
      </w:r>
      <w:bookmarkEnd w:id="26"/>
    </w:p>
    <w:p w14:paraId="08C29BBE" w14:textId="7FC89322" w:rsidR="00995C93" w:rsidRPr="007C4A8A" w:rsidRDefault="00FF48B7" w:rsidP="00995C93">
      <w:pPr>
        <w:pStyle w:val="Titel"/>
        <w:rPr>
          <w:rFonts w:ascii="Open Sans" w:hAnsi="Open Sans" w:cs="Open Sans"/>
        </w:rPr>
      </w:pPr>
      <w:r w:rsidRPr="007C4A8A">
        <w:rPr>
          <w:rFonts w:ascii="Open Sans" w:hAnsi="Open Sans" w:cs="Open Sans"/>
        </w:rPr>
        <w:t xml:space="preserve">Auf Expertise bauen </w:t>
      </w:r>
    </w:p>
    <w:p w14:paraId="7A694371" w14:textId="77777777" w:rsidR="00995C93" w:rsidRPr="007C4A8A" w:rsidRDefault="00995C93" w:rsidP="00995C93">
      <w:pPr>
        <w:rPr>
          <w:rFonts w:ascii="Open Sans" w:hAnsi="Open Sans" w:cs="Open Sans"/>
        </w:rPr>
      </w:pPr>
    </w:p>
    <w:p w14:paraId="2F5326DD" w14:textId="6A41C09E" w:rsidR="00995C93" w:rsidRPr="007C4A8A" w:rsidRDefault="00995C93" w:rsidP="00995C93">
      <w:pPr>
        <w:spacing w:after="0" w:line="360" w:lineRule="auto"/>
        <w:rPr>
          <w:rFonts w:ascii="Open Sans" w:hAnsi="Open Sans" w:cs="Open Sans"/>
          <w:sz w:val="28"/>
          <w:szCs w:val="28"/>
        </w:rPr>
      </w:pPr>
      <w:r w:rsidRPr="007C4A8A">
        <w:rPr>
          <w:rFonts w:ascii="Open Sans" w:hAnsi="Open Sans" w:cs="Open Sans"/>
          <w:sz w:val="28"/>
          <w:szCs w:val="28"/>
        </w:rPr>
        <w:t xml:space="preserve">DI Doris Ossberger (Kompetenzstelle für Barrierefreiheit des BSVÖ) im Gespräch mit „Der Durchblick“ über Basisarbeit im Barrieren-Abbau, unharmonische Harmonisierungen und über die Wichtigkeit, über die eigenen Grenzen hinweg aktiv zu werden.  </w:t>
      </w:r>
    </w:p>
    <w:p w14:paraId="2406A708" w14:textId="4C2E4325" w:rsidR="00995C93" w:rsidRPr="007C4A8A" w:rsidRDefault="00995C93" w:rsidP="00995C93">
      <w:pPr>
        <w:spacing w:after="0" w:line="360" w:lineRule="auto"/>
        <w:rPr>
          <w:rFonts w:ascii="Open Sans" w:hAnsi="Open Sans" w:cs="Open Sans"/>
          <w:sz w:val="28"/>
          <w:szCs w:val="28"/>
        </w:rPr>
      </w:pPr>
      <w:r w:rsidRPr="007C4A8A">
        <w:rPr>
          <w:rFonts w:ascii="Open Sans" w:hAnsi="Open Sans" w:cs="Open Sans"/>
          <w:b/>
          <w:sz w:val="28"/>
          <w:szCs w:val="28"/>
        </w:rPr>
        <w:t>Der Durchblick: Wo lagen, als Sie 2011 die Kompetenzstelle für Barrierefreiheit (vormals: Referat für barrierefreies Bauen) übernahmen, die großen Aufgabenbereiche?</w:t>
      </w:r>
      <w:r w:rsidRPr="007C4A8A">
        <w:rPr>
          <w:rFonts w:ascii="Open Sans" w:hAnsi="Open Sans" w:cs="Open Sans"/>
          <w:sz w:val="28"/>
          <w:szCs w:val="28"/>
        </w:rPr>
        <w:br/>
      </w:r>
      <w:r w:rsidRPr="007C4A8A">
        <w:rPr>
          <w:rFonts w:ascii="Open Sans" w:hAnsi="Open Sans" w:cs="Open Sans"/>
          <w:sz w:val="28"/>
          <w:szCs w:val="28"/>
        </w:rPr>
        <w:lastRenderedPageBreak/>
        <w:t xml:space="preserve">Doris Ossberger: Pauschal gesagt: überall. Soweit ich weiß, gab es schon lange den Wunsch, dass eine Person mit technischem Fachwissen von zentraler Stelle zur Verfügung gestellt würde, um das bundesweite Verkehrsgremium (heute GMI) zu unterstützen, in dem ausschließlich ehrenamtlich tätige blinde und sehbehinderte </w:t>
      </w:r>
      <w:proofErr w:type="spellStart"/>
      <w:proofErr w:type="gramStart"/>
      <w:r w:rsidRPr="007C4A8A">
        <w:rPr>
          <w:rFonts w:ascii="Open Sans" w:hAnsi="Open Sans" w:cs="Open Sans"/>
          <w:sz w:val="28"/>
          <w:szCs w:val="28"/>
        </w:rPr>
        <w:t>Expert:innen</w:t>
      </w:r>
      <w:proofErr w:type="spellEnd"/>
      <w:proofErr w:type="gramEnd"/>
      <w:r w:rsidRPr="007C4A8A">
        <w:rPr>
          <w:rFonts w:ascii="Open Sans" w:hAnsi="Open Sans" w:cs="Open Sans"/>
          <w:sz w:val="28"/>
          <w:szCs w:val="28"/>
        </w:rPr>
        <w:t xml:space="preserve"> sich schon sehr lange mit den Anliegen in puncto Barrierefreiheit auseinandergesetzt hatten. Etwas zu tun gab es in so ziemlich allen Bereichen. Dass es so etwas wie Barrierefreiheit spezifisch für blinde und sehbehinderte Menschen gibt, wurde von vielen kaum wahrgenommen, und auch das Wissen in Fachkreisen dazu war nicht allzu umfassend. Das hat man auch daran gemerkt, wie wenig und ungenau die Anforderungen in Richtlinien und Normen dazu vergleichsweise warnen. Es wäre aber nicht genug gewesen, das Thema mehr in die Köpfe der Leute zu bringen. Damit etwas umgesetzt wird, braucht es ziemlich genau definierte Anforderungen. Und um die zu formulieren, muss man zuerst einmal herausfinden, wo genau die Probleme liegen und wie ihnen entgegengewirkt werden kann. Erst wenn man weiß, was man will, kann man es einfordern – und da bin ich sehr glücklich über die Zusammenarbeit mit den </w:t>
      </w:r>
      <w:proofErr w:type="spellStart"/>
      <w:proofErr w:type="gramStart"/>
      <w:r w:rsidRPr="007C4A8A">
        <w:rPr>
          <w:rFonts w:ascii="Open Sans" w:hAnsi="Open Sans" w:cs="Open Sans"/>
          <w:sz w:val="28"/>
          <w:szCs w:val="28"/>
        </w:rPr>
        <w:t>Kolleg:innen</w:t>
      </w:r>
      <w:proofErr w:type="spellEnd"/>
      <w:proofErr w:type="gramEnd"/>
      <w:r w:rsidRPr="007C4A8A">
        <w:rPr>
          <w:rFonts w:ascii="Open Sans" w:hAnsi="Open Sans" w:cs="Open Sans"/>
          <w:sz w:val="28"/>
          <w:szCs w:val="28"/>
        </w:rPr>
        <w:t xml:space="preserve"> im GMI, die mir ermöglicht, den Selbsthilfegedanken hier wirklich hoch zu halten und mich davon leiten zu lasse</w:t>
      </w:r>
      <w:r w:rsidRPr="001A1F19">
        <w:rPr>
          <w:rFonts w:ascii="Open Sans" w:hAnsi="Open Sans" w:cs="Open Sans"/>
          <w:sz w:val="28"/>
          <w:szCs w:val="28"/>
        </w:rPr>
        <w:t>n, was Leute, die blind</w:t>
      </w:r>
      <w:r w:rsidRPr="007C4A8A">
        <w:rPr>
          <w:rFonts w:ascii="Open Sans" w:hAnsi="Open Sans" w:cs="Open Sans"/>
          <w:sz w:val="28"/>
          <w:szCs w:val="28"/>
        </w:rPr>
        <w:t xml:space="preserve"> sind oder eine Sehbehinderung haben, am wichtigsten ist. </w:t>
      </w:r>
    </w:p>
    <w:p w14:paraId="2E42A0F8" w14:textId="77777777" w:rsidR="00995C93" w:rsidRPr="007C4A8A" w:rsidRDefault="00995C93" w:rsidP="00995C93">
      <w:pPr>
        <w:spacing w:after="0" w:line="360" w:lineRule="auto"/>
        <w:rPr>
          <w:rFonts w:ascii="Open Sans" w:hAnsi="Open Sans" w:cs="Open Sans"/>
          <w:sz w:val="28"/>
          <w:szCs w:val="28"/>
        </w:rPr>
      </w:pPr>
      <w:r w:rsidRPr="007C4A8A">
        <w:rPr>
          <w:rFonts w:ascii="Open Sans" w:hAnsi="Open Sans" w:cs="Open Sans"/>
          <w:b/>
          <w:sz w:val="28"/>
          <w:szCs w:val="28"/>
        </w:rPr>
        <w:t>Der Durchblick: Was war damals das erste große Projekt?</w:t>
      </w:r>
      <w:r w:rsidRPr="007C4A8A">
        <w:rPr>
          <w:rFonts w:ascii="Open Sans" w:hAnsi="Open Sans" w:cs="Open Sans"/>
          <w:sz w:val="28"/>
          <w:szCs w:val="28"/>
        </w:rPr>
        <w:br/>
        <w:t xml:space="preserve">Doris Ossberger: Das ergab sich aus der Anfrage eines blinden </w:t>
      </w:r>
      <w:r w:rsidRPr="007C4A8A">
        <w:rPr>
          <w:rFonts w:ascii="Open Sans" w:hAnsi="Open Sans" w:cs="Open Sans"/>
          <w:sz w:val="28"/>
          <w:szCs w:val="28"/>
        </w:rPr>
        <w:lastRenderedPageBreak/>
        <w:t>Bankkunden, der nach einer Softwareumstellung Schwierigkeiten damit hatte, Bankomaten zu bedienen. Wir brachten Betreiber, Hersteller und andere Interessenvertreterorganisationen an einen Tisch und konnten für diesen Teilbereich – der Bedienbarkeit von Bankomaten – mithilfe einer besseren visuellen Anzeige und einer Sprachausgabe innerhalb relativ kurzer Zeit in Österreich fast flächendeckend eine deutliche Verbesserung erreichen. Das war kein typisches Bauprojekt und zeigt, wie sehr Barrierefreiheit generell, aber besonders auch für blinde und sehbehinderte Menschen eine Querschnittsmaterie ist. Wenn man sich für ein selbstbestimmtes Leben für diese Zielgruppe einsetzen möchte, ist es kaum möglich, sich ausschließlich auf bauliche Barrierefreiheit zu beschränken – es gibt so viele Bereiche, in denen etwas zu tun ist und wo es noch viel zu wenig verbindliche Vorgaben, aber auch Wissen, auf das man zurückgreifen könnte, gibt. Da konnte ich mich schwer darauf ausreden, dass ich ja nur eine architektonische Ausbildung genossen habe, und habe mich immer bemüht, mir das Wissen, das ich von Haus aus nicht hatte, irgendwie anzueignen.</w:t>
      </w:r>
    </w:p>
    <w:p w14:paraId="4D261360" w14:textId="77777777" w:rsidR="00995C93" w:rsidRPr="007C4A8A" w:rsidRDefault="00995C93" w:rsidP="00995C93">
      <w:pPr>
        <w:spacing w:after="0" w:line="360" w:lineRule="auto"/>
        <w:rPr>
          <w:rFonts w:ascii="Open Sans" w:hAnsi="Open Sans" w:cs="Open Sans"/>
          <w:sz w:val="28"/>
          <w:szCs w:val="28"/>
        </w:rPr>
      </w:pPr>
      <w:r w:rsidRPr="007C4A8A">
        <w:rPr>
          <w:rFonts w:ascii="Open Sans" w:hAnsi="Open Sans" w:cs="Open Sans"/>
          <w:b/>
          <w:sz w:val="28"/>
          <w:szCs w:val="28"/>
        </w:rPr>
        <w:t>Der Durchblick: Sie sind auch keine Autoherstellerin, trotzdem wurden geräuscharme Fahrzeuge zu einem großen Thema.</w:t>
      </w:r>
      <w:r w:rsidRPr="007C4A8A">
        <w:rPr>
          <w:rFonts w:ascii="Open Sans" w:hAnsi="Open Sans" w:cs="Open Sans"/>
          <w:sz w:val="28"/>
          <w:szCs w:val="28"/>
        </w:rPr>
        <w:br/>
        <w:t xml:space="preserve">Doris Ossberger: Wenn es Probleme mit sicherer und selbstständiger Mobilität blinder und sehbehinderter Menschen gibt, landet dies früher oder später auf meinem Tisch. Gerade der Straßenverkehr ist eine essentielle Sache, denn hier geht es um Leib und Leben. 2015 hat der BSVÖ in Zusammenarbeit mit der EBU und der WBU einen </w:t>
      </w:r>
      <w:r w:rsidRPr="007C4A8A">
        <w:rPr>
          <w:rFonts w:ascii="Open Sans" w:hAnsi="Open Sans" w:cs="Open Sans"/>
          <w:sz w:val="28"/>
          <w:szCs w:val="28"/>
        </w:rPr>
        <w:lastRenderedPageBreak/>
        <w:t xml:space="preserve">Gipfel über geräuscharme Fahrzeuge in Wien ausgerichtet. Wirklich etwas bewirken kann man bei Themen wie diesem sowieso nur, indem man sich auf europäischer und internationaler Ebene einbringt und vernetzt, denn von dort kommen die Bestimmungen, an die sich dann in diesem Fall z.B. die Autohersteller halten müssen. Aber auch da ist es wieder wichtig zu wissen, was man eigentlich einbringen möchte, wofür genau man sich einsetzt. Und die Zusammenarbeit mit politischen Verantwortlichen wie z.B. dem jetzigen Klimaministerium ist essenziell, weil die es ja sind, die auf internationaler Ebene tatsächlich mitentscheiden können, wie die Bestimmungen aussehen. Da bemühen wir uns, ihnen unsere Anliegen so gut wie möglich näherzubringen – in der Hoffnung, dass sie sie dann auch vertreten. </w:t>
      </w:r>
    </w:p>
    <w:p w14:paraId="48C21614" w14:textId="77777777" w:rsidR="00995C93" w:rsidRPr="007C4A8A" w:rsidRDefault="00995C93" w:rsidP="00995C93">
      <w:pPr>
        <w:spacing w:after="0" w:line="360" w:lineRule="auto"/>
        <w:rPr>
          <w:rFonts w:ascii="Open Sans" w:hAnsi="Open Sans" w:cs="Open Sans"/>
          <w:b/>
          <w:sz w:val="28"/>
          <w:szCs w:val="28"/>
        </w:rPr>
      </w:pPr>
      <w:r w:rsidRPr="007C4A8A">
        <w:rPr>
          <w:rFonts w:ascii="Open Sans" w:hAnsi="Open Sans" w:cs="Open Sans"/>
          <w:b/>
          <w:sz w:val="28"/>
          <w:szCs w:val="28"/>
        </w:rPr>
        <w:t xml:space="preserve">Der Durchblick: Ein gutes Beispiel für internationale Zusammenarbeit. </w:t>
      </w:r>
      <w:r w:rsidRPr="007C4A8A">
        <w:rPr>
          <w:rFonts w:ascii="Open Sans" w:hAnsi="Open Sans" w:cs="Open Sans"/>
          <w:b/>
          <w:sz w:val="28"/>
          <w:szCs w:val="28"/>
        </w:rPr>
        <w:br/>
      </w:r>
      <w:r w:rsidRPr="007C4A8A">
        <w:rPr>
          <w:rFonts w:ascii="Open Sans" w:hAnsi="Open Sans" w:cs="Open Sans"/>
          <w:sz w:val="28"/>
          <w:szCs w:val="28"/>
        </w:rPr>
        <w:t>Doris Ossberger: Ja, Vernetzung, etwa mit der EBU und der WBU ist grundlegend – auch was die Normung betrifft. Europäische Gesetzgebung und internationale Vorgaben werden immer wichtiger, wenn es um die Produktion von Produkten und Dienstleitungen und nicht zuletzt das Ausmaß der Barrierefreiheit, die wir dann in der Praxis vorfinden, geht. Deshalb wäre es fast fahrlässig, nicht über die Grenzen hinauszuschauen und sich auch außerhalb Österreichs einzubringen.</w:t>
      </w:r>
      <w:r w:rsidRPr="007C4A8A">
        <w:rPr>
          <w:rFonts w:ascii="Open Sans" w:hAnsi="Open Sans" w:cs="Open Sans"/>
          <w:b/>
          <w:sz w:val="28"/>
          <w:szCs w:val="28"/>
        </w:rPr>
        <w:t xml:space="preserve"> </w:t>
      </w:r>
    </w:p>
    <w:p w14:paraId="58D5CCB0" w14:textId="77777777" w:rsidR="00995C93" w:rsidRPr="007C4A8A" w:rsidRDefault="00995C93" w:rsidP="00995C93">
      <w:pPr>
        <w:spacing w:after="0" w:line="360" w:lineRule="auto"/>
        <w:rPr>
          <w:rFonts w:ascii="Open Sans" w:hAnsi="Open Sans" w:cs="Open Sans"/>
          <w:b/>
          <w:sz w:val="28"/>
          <w:szCs w:val="28"/>
        </w:rPr>
      </w:pPr>
      <w:r w:rsidRPr="007C4A8A">
        <w:rPr>
          <w:rFonts w:ascii="Open Sans" w:hAnsi="Open Sans" w:cs="Open Sans"/>
          <w:b/>
          <w:sz w:val="28"/>
          <w:szCs w:val="28"/>
        </w:rPr>
        <w:t>Der Durchblick: Die Zusammenarbeit der Kompetenzstelle mit der EBU betraf unter anderem auch Lift-Normen.</w:t>
      </w:r>
    </w:p>
    <w:p w14:paraId="1D1A6A76" w14:textId="25D2C5CC" w:rsidR="00995C93" w:rsidRPr="007C4A8A" w:rsidRDefault="00995C93" w:rsidP="00995C93">
      <w:pPr>
        <w:spacing w:after="0" w:line="360" w:lineRule="auto"/>
        <w:rPr>
          <w:rFonts w:ascii="Open Sans" w:hAnsi="Open Sans" w:cs="Open Sans"/>
          <w:sz w:val="28"/>
          <w:szCs w:val="28"/>
        </w:rPr>
      </w:pPr>
      <w:r w:rsidRPr="007C4A8A">
        <w:rPr>
          <w:rFonts w:ascii="Open Sans" w:hAnsi="Open Sans" w:cs="Open Sans"/>
          <w:sz w:val="28"/>
          <w:szCs w:val="28"/>
        </w:rPr>
        <w:lastRenderedPageBreak/>
        <w:t xml:space="preserve">Doris Ossberger: Eine Norm ist nicht verbindlich und </w:t>
      </w:r>
      <w:r w:rsidRPr="001A1F19">
        <w:rPr>
          <w:rFonts w:ascii="Open Sans" w:hAnsi="Open Sans" w:cs="Open Sans"/>
          <w:sz w:val="28"/>
          <w:szCs w:val="28"/>
        </w:rPr>
        <w:t>somit kein</w:t>
      </w:r>
      <w:r w:rsidRPr="007C4A8A">
        <w:rPr>
          <w:rFonts w:ascii="Open Sans" w:hAnsi="Open Sans" w:cs="Open Sans"/>
          <w:sz w:val="28"/>
          <w:szCs w:val="28"/>
        </w:rPr>
        <w:t xml:space="preserve"> Gesetz, aber sie kann verbindlich gemacht werden. Auf europäischer Ebene gibt es oft sogenannte harmonisierte Normen, die dazu dienen, die technischen Mindestanforderungen zu definieren, die es braucht, um eine EU-Verordnung oder Richtlinie zu erfüllen. Für „barrierefreie Personenaufzüge“ gibt es eine Norm, die EN 81-70, die ursprünglich eine solche harmonisierte Norm war, es seit ihrer Überarbeitung vor einigen Jahren aber in der aktuellen Version nicht mehr ist. Bei dieser Norm haben wir gemeinsam mit der EBU und ANEC sehr gegen Verschlechterungen, die blinde und sehbehinderte Personen ganz besonders betroffen haben, gekämpft – und tun es noch immer. Absurder Weise ist es ziemlich schwierig zu vermitteln, dass man einen Lift, bei dem man die Aufschrift auf den Bedienknöpfen nicht lesen kann, genauso wenig nutzen kann, wie wenn beispielsweise die Tür zu schmal oder die Kabine zu klein ist. Was für eine unüberwindbare Barriere </w:t>
      </w:r>
      <w:proofErr w:type="gramStart"/>
      <w:r w:rsidRPr="007C4A8A">
        <w:rPr>
          <w:rFonts w:ascii="Open Sans" w:hAnsi="Open Sans" w:cs="Open Sans"/>
          <w:sz w:val="28"/>
          <w:szCs w:val="28"/>
        </w:rPr>
        <w:t>zu geringer Kontrast</w:t>
      </w:r>
      <w:proofErr w:type="gramEnd"/>
      <w:r w:rsidRPr="007C4A8A">
        <w:rPr>
          <w:rFonts w:ascii="Open Sans" w:hAnsi="Open Sans" w:cs="Open Sans"/>
          <w:sz w:val="28"/>
          <w:szCs w:val="28"/>
        </w:rPr>
        <w:t xml:space="preserve"> bei Bedienelementen, fehlende taktile Beschriftungen oder gar als Touchscreen ausgeführte Bedienelemente für viele sind, ist wenigen klar. Wir konnten zwar in einem Teilbereich – den Kontrasten – einen gangbaren Kompromiss erreichen, aber es gibt noch immer viele gravierende Mängel und unsere Forderungen stoßen auf viel Unverständnis.</w:t>
      </w:r>
    </w:p>
    <w:p w14:paraId="1972E146" w14:textId="77777777" w:rsidR="00995C93" w:rsidRPr="007C4A8A" w:rsidRDefault="00995C93" w:rsidP="00995C93">
      <w:pPr>
        <w:spacing w:after="0" w:line="360" w:lineRule="auto"/>
        <w:rPr>
          <w:rFonts w:ascii="Open Sans" w:hAnsi="Open Sans" w:cs="Open Sans"/>
          <w:b/>
          <w:sz w:val="28"/>
          <w:szCs w:val="28"/>
        </w:rPr>
      </w:pPr>
      <w:r w:rsidRPr="007C4A8A">
        <w:rPr>
          <w:rFonts w:ascii="Open Sans" w:hAnsi="Open Sans" w:cs="Open Sans"/>
          <w:b/>
          <w:sz w:val="28"/>
          <w:szCs w:val="28"/>
        </w:rPr>
        <w:t xml:space="preserve">Der Durchblick: Das frustriert und erinnert an die Erstellung des NAPs. Obwohl sich </w:t>
      </w:r>
      <w:proofErr w:type="spellStart"/>
      <w:proofErr w:type="gramStart"/>
      <w:r w:rsidRPr="007C4A8A">
        <w:rPr>
          <w:rFonts w:ascii="Open Sans" w:hAnsi="Open Sans" w:cs="Open Sans"/>
          <w:b/>
          <w:sz w:val="28"/>
          <w:szCs w:val="28"/>
        </w:rPr>
        <w:t>Interessenvertreter:innen</w:t>
      </w:r>
      <w:proofErr w:type="spellEnd"/>
      <w:proofErr w:type="gramEnd"/>
      <w:r w:rsidRPr="007C4A8A">
        <w:rPr>
          <w:rFonts w:ascii="Open Sans" w:hAnsi="Open Sans" w:cs="Open Sans"/>
          <w:b/>
          <w:sz w:val="28"/>
          <w:szCs w:val="28"/>
        </w:rPr>
        <w:t xml:space="preserve"> und  </w:t>
      </w:r>
      <w:proofErr w:type="spellStart"/>
      <w:r w:rsidRPr="007C4A8A">
        <w:rPr>
          <w:rFonts w:ascii="Open Sans" w:hAnsi="Open Sans" w:cs="Open Sans"/>
          <w:b/>
          <w:sz w:val="28"/>
          <w:szCs w:val="28"/>
        </w:rPr>
        <w:t>Expert:innen</w:t>
      </w:r>
      <w:proofErr w:type="spellEnd"/>
      <w:r w:rsidRPr="007C4A8A">
        <w:rPr>
          <w:rFonts w:ascii="Open Sans" w:hAnsi="Open Sans" w:cs="Open Sans"/>
          <w:b/>
          <w:sz w:val="28"/>
          <w:szCs w:val="28"/>
        </w:rPr>
        <w:t xml:space="preserve"> einbringen, werden ihre Stimmen überhört. </w:t>
      </w:r>
    </w:p>
    <w:p w14:paraId="6738FAF1" w14:textId="77777777" w:rsidR="00995C93" w:rsidRPr="007C4A8A" w:rsidRDefault="00995C93" w:rsidP="00995C93">
      <w:pPr>
        <w:spacing w:after="0" w:line="360" w:lineRule="auto"/>
        <w:rPr>
          <w:rFonts w:ascii="Open Sans" w:hAnsi="Open Sans" w:cs="Open Sans"/>
          <w:sz w:val="28"/>
          <w:szCs w:val="28"/>
        </w:rPr>
      </w:pPr>
      <w:r w:rsidRPr="007C4A8A">
        <w:rPr>
          <w:rFonts w:ascii="Open Sans" w:hAnsi="Open Sans" w:cs="Open Sans"/>
          <w:sz w:val="28"/>
          <w:szCs w:val="28"/>
        </w:rPr>
        <w:lastRenderedPageBreak/>
        <w:t xml:space="preserve">Doris Ossberger: Ja. Wir haben es mit vereinten Kräften und Vernetzung auf europäischer Ebene geschafft, eine Verschlechterung abzuwenden. Dennoch sitzt die Industrie am längeren Ast. </w:t>
      </w:r>
    </w:p>
    <w:p w14:paraId="0FFFD874" w14:textId="77777777" w:rsidR="00995C93" w:rsidRPr="007C4A8A" w:rsidRDefault="00995C93" w:rsidP="00995C93">
      <w:pPr>
        <w:spacing w:after="0" w:line="360" w:lineRule="auto"/>
        <w:rPr>
          <w:rFonts w:ascii="Open Sans" w:hAnsi="Open Sans" w:cs="Open Sans"/>
          <w:b/>
          <w:sz w:val="28"/>
          <w:szCs w:val="28"/>
        </w:rPr>
      </w:pPr>
      <w:r w:rsidRPr="007C4A8A">
        <w:rPr>
          <w:rFonts w:ascii="Open Sans" w:hAnsi="Open Sans" w:cs="Open Sans"/>
          <w:b/>
          <w:bCs/>
          <w:sz w:val="28"/>
          <w:szCs w:val="28"/>
        </w:rPr>
        <w:t>Der Durchblick:</w:t>
      </w:r>
      <w:r w:rsidRPr="007C4A8A">
        <w:rPr>
          <w:rFonts w:ascii="Open Sans" w:hAnsi="Open Sans" w:cs="Open Sans"/>
          <w:sz w:val="28"/>
          <w:szCs w:val="28"/>
        </w:rPr>
        <w:t xml:space="preserve"> </w:t>
      </w:r>
      <w:r w:rsidRPr="007C4A8A">
        <w:rPr>
          <w:rFonts w:ascii="Open Sans" w:hAnsi="Open Sans" w:cs="Open Sans"/>
          <w:b/>
          <w:sz w:val="28"/>
          <w:szCs w:val="28"/>
        </w:rPr>
        <w:t>Wann wurde klar, dass Barrierefreiheit größer als nur „baulich“ gedacht werden muss und auch in den digitalen Bereich reicht?</w:t>
      </w:r>
    </w:p>
    <w:p w14:paraId="651F9901" w14:textId="21FAF768" w:rsidR="00995C93" w:rsidRPr="007C4A8A" w:rsidRDefault="00995C93" w:rsidP="00995C93">
      <w:pPr>
        <w:spacing w:after="0" w:line="360" w:lineRule="auto"/>
        <w:rPr>
          <w:rFonts w:ascii="Open Sans" w:hAnsi="Open Sans" w:cs="Open Sans"/>
          <w:sz w:val="28"/>
          <w:szCs w:val="28"/>
        </w:rPr>
      </w:pPr>
      <w:r w:rsidRPr="007C4A8A">
        <w:rPr>
          <w:rFonts w:ascii="Open Sans" w:hAnsi="Open Sans" w:cs="Open Sans"/>
          <w:sz w:val="28"/>
          <w:szCs w:val="28"/>
        </w:rPr>
        <w:t xml:space="preserve">Doris Ossberger: Das hat sich von Anfang an gezeigt. Selbst bei der baulichen Barrierefreiheit sind die wenigsten Maßnahmen für blinde und sehbehindert Menschen im engeren Sinne baulich. Kontrastreiche Gestaltung, Glasflächenmarkierungen, visuelle und taktile Leitsysteme, </w:t>
      </w:r>
      <w:r w:rsidRPr="001A1F19">
        <w:rPr>
          <w:rFonts w:ascii="Open Sans" w:hAnsi="Open Sans" w:cs="Open Sans"/>
          <w:sz w:val="28"/>
          <w:szCs w:val="28"/>
        </w:rPr>
        <w:t>tastbare Beschriftung</w:t>
      </w:r>
      <w:r w:rsidRPr="007C4A8A">
        <w:rPr>
          <w:rFonts w:ascii="Open Sans" w:hAnsi="Open Sans" w:cs="Open Sans"/>
          <w:sz w:val="28"/>
          <w:szCs w:val="28"/>
        </w:rPr>
        <w:t xml:space="preserve">, akustische Signale – all das ist sehr wichtig, gehört aber zur Ausstattung, die im Bauprozess aber erst sehr spät zur Sprache kommt. Für uns hat Barrierefreiheit vor allem damit zu tun, Dinge wahrnehmbar zu machen – und zwar über mehrere Sinne. Das betrifft praktisch alle Lebensbereiche und damit auch z.B. Informationen, Webseiten, Apps, Haushaltsgeräte </w:t>
      </w:r>
      <w:proofErr w:type="spellStart"/>
      <w:r w:rsidRPr="007C4A8A">
        <w:rPr>
          <w:rFonts w:ascii="Open Sans" w:hAnsi="Open Sans" w:cs="Open Sans"/>
          <w:sz w:val="28"/>
          <w:szCs w:val="28"/>
        </w:rPr>
        <w:t>ode</w:t>
      </w:r>
      <w:proofErr w:type="spellEnd"/>
      <w:r w:rsidRPr="007C4A8A">
        <w:rPr>
          <w:rFonts w:ascii="Open Sans" w:hAnsi="Open Sans" w:cs="Open Sans"/>
          <w:sz w:val="28"/>
          <w:szCs w:val="28"/>
        </w:rPr>
        <w:t xml:space="preserve"> Selbstbedienungsgeräte. Die Fragen, die uns erreichen, sind von Anfang an aus allen Bereichen gekommen, nicht nur aus dem baulichen. Anfragen bezüglich digitaler Barrierefreiheit systematisch aktiv aufzugreifen wurde schließlich durch die Kooperation mit Dr. Susanne Buchner-Sabathy möglich. Sie ist Expertin für </w:t>
      </w:r>
      <w:proofErr w:type="spellStart"/>
      <w:r w:rsidRPr="007C4A8A">
        <w:rPr>
          <w:rFonts w:ascii="Open Sans" w:hAnsi="Open Sans" w:cs="Open Sans"/>
          <w:sz w:val="28"/>
          <w:szCs w:val="28"/>
        </w:rPr>
        <w:t>Webaccessibility</w:t>
      </w:r>
      <w:proofErr w:type="spellEnd"/>
      <w:r w:rsidRPr="007C4A8A">
        <w:rPr>
          <w:rFonts w:ascii="Open Sans" w:hAnsi="Open Sans" w:cs="Open Sans"/>
          <w:sz w:val="28"/>
          <w:szCs w:val="28"/>
        </w:rPr>
        <w:t xml:space="preserve"> und kennt auch aus eigener Erfahrung die vielen Barrieren, mit denen blinde Menschen konfrontiert sind. Die Zusammenarbeit mit ihr ermöglicht uns endlich eine kompetente </w:t>
      </w:r>
      <w:r w:rsidRPr="007C4A8A">
        <w:rPr>
          <w:rFonts w:ascii="Open Sans" w:hAnsi="Open Sans" w:cs="Open Sans"/>
          <w:sz w:val="28"/>
          <w:szCs w:val="28"/>
        </w:rPr>
        <w:lastRenderedPageBreak/>
        <w:t>Beratung für digitale Barrierefreiheit anzubieten und ist nicht zuletzt für mich eine große persönliche Bereicherung.</w:t>
      </w:r>
    </w:p>
    <w:p w14:paraId="083DA46B" w14:textId="77777777" w:rsidR="00995C93" w:rsidRPr="007C4A8A" w:rsidRDefault="00995C93" w:rsidP="00995C93">
      <w:pPr>
        <w:spacing w:after="0" w:line="360" w:lineRule="auto"/>
        <w:rPr>
          <w:rFonts w:ascii="Open Sans" w:hAnsi="Open Sans" w:cs="Open Sans"/>
          <w:b/>
          <w:sz w:val="28"/>
          <w:szCs w:val="28"/>
        </w:rPr>
      </w:pPr>
      <w:r w:rsidRPr="007C4A8A">
        <w:rPr>
          <w:rFonts w:ascii="Open Sans" w:hAnsi="Open Sans" w:cs="Open Sans"/>
          <w:b/>
          <w:sz w:val="28"/>
          <w:szCs w:val="28"/>
        </w:rPr>
        <w:t xml:space="preserve">Der Durchblick: Stichwort „kompetente Beratung“ – im Rahmen des Projekts Potenzial Digital wurden blinde und sehbehinderte Menschen zu zertifizierten </w:t>
      </w:r>
      <w:proofErr w:type="spellStart"/>
      <w:r w:rsidRPr="007C4A8A">
        <w:rPr>
          <w:rFonts w:ascii="Open Sans" w:hAnsi="Open Sans" w:cs="Open Sans"/>
          <w:b/>
          <w:sz w:val="28"/>
          <w:szCs w:val="28"/>
        </w:rPr>
        <w:t>Screenreader-</w:t>
      </w:r>
      <w:proofErr w:type="gramStart"/>
      <w:r w:rsidRPr="007C4A8A">
        <w:rPr>
          <w:rFonts w:ascii="Open Sans" w:hAnsi="Open Sans" w:cs="Open Sans"/>
          <w:b/>
          <w:sz w:val="28"/>
          <w:szCs w:val="28"/>
        </w:rPr>
        <w:t>Tester:innen</w:t>
      </w:r>
      <w:proofErr w:type="spellEnd"/>
      <w:proofErr w:type="gramEnd"/>
      <w:r w:rsidRPr="007C4A8A">
        <w:rPr>
          <w:rFonts w:ascii="Open Sans" w:hAnsi="Open Sans" w:cs="Open Sans"/>
          <w:b/>
          <w:sz w:val="28"/>
          <w:szCs w:val="28"/>
        </w:rPr>
        <w:t xml:space="preserve"> ausgebildet, die qualifizierte Auskunft über die Barrierefreiheit von Webseiten und Apps geben können. </w:t>
      </w:r>
    </w:p>
    <w:p w14:paraId="3FD9434F" w14:textId="77777777" w:rsidR="00995C93" w:rsidRPr="007C4A8A" w:rsidRDefault="00995C93" w:rsidP="00995C93">
      <w:pPr>
        <w:spacing w:after="0" w:line="360" w:lineRule="auto"/>
        <w:rPr>
          <w:rFonts w:ascii="Open Sans" w:hAnsi="Open Sans" w:cs="Open Sans"/>
          <w:sz w:val="28"/>
          <w:szCs w:val="28"/>
        </w:rPr>
      </w:pPr>
      <w:r w:rsidRPr="007C4A8A">
        <w:rPr>
          <w:rFonts w:ascii="Open Sans" w:hAnsi="Open Sans" w:cs="Open Sans"/>
          <w:sz w:val="28"/>
          <w:szCs w:val="28"/>
        </w:rPr>
        <w:t xml:space="preserve">Doris Ossberger: Potenzial Digital ist auf Basis einer Initiative und Idee von Dr. Susanne Buchner-Sabathy entstanden und entspricht sehr unseren Überzeugungen von Inklusion und Selbstbestimmung. Ein gelungenes „Baby“, das sich schön entwickelt und auch bei potenziellen </w:t>
      </w:r>
      <w:proofErr w:type="spellStart"/>
      <w:proofErr w:type="gramStart"/>
      <w:r w:rsidRPr="007C4A8A">
        <w:rPr>
          <w:rFonts w:ascii="Open Sans" w:hAnsi="Open Sans" w:cs="Open Sans"/>
          <w:sz w:val="28"/>
          <w:szCs w:val="28"/>
        </w:rPr>
        <w:t>Auftraggeber:innen</w:t>
      </w:r>
      <w:proofErr w:type="spellEnd"/>
      <w:proofErr w:type="gramEnd"/>
      <w:r w:rsidRPr="007C4A8A">
        <w:rPr>
          <w:rFonts w:ascii="Open Sans" w:hAnsi="Open Sans" w:cs="Open Sans"/>
          <w:sz w:val="28"/>
          <w:szCs w:val="28"/>
        </w:rPr>
        <w:t xml:space="preserve"> auf großes Interesse stößt.</w:t>
      </w:r>
    </w:p>
    <w:p w14:paraId="0CF80E83" w14:textId="07245588" w:rsidR="00995C93" w:rsidRPr="007C4A8A" w:rsidRDefault="00995C93" w:rsidP="00995C93">
      <w:pPr>
        <w:spacing w:after="0" w:line="360" w:lineRule="auto"/>
        <w:rPr>
          <w:rFonts w:ascii="Open Sans" w:hAnsi="Open Sans" w:cs="Open Sans"/>
          <w:b/>
          <w:sz w:val="28"/>
          <w:szCs w:val="28"/>
        </w:rPr>
      </w:pPr>
      <w:r w:rsidRPr="007C4A8A">
        <w:rPr>
          <w:rFonts w:ascii="Open Sans" w:hAnsi="Open Sans" w:cs="Open Sans"/>
          <w:b/>
          <w:sz w:val="28"/>
          <w:szCs w:val="28"/>
        </w:rPr>
        <w:t xml:space="preserve">Der Durchblick: Auch die Rubriken </w:t>
      </w:r>
      <w:r w:rsidRPr="001A1F19">
        <w:rPr>
          <w:rFonts w:ascii="Open Sans" w:hAnsi="Open Sans" w:cs="Open Sans"/>
          <w:b/>
          <w:sz w:val="28"/>
          <w:szCs w:val="28"/>
        </w:rPr>
        <w:t>„Digitale</w:t>
      </w:r>
      <w:r w:rsidR="00245372" w:rsidRPr="001A1F19">
        <w:rPr>
          <w:rFonts w:ascii="Open Sans" w:hAnsi="Open Sans" w:cs="Open Sans"/>
          <w:b/>
          <w:sz w:val="28"/>
          <w:szCs w:val="28"/>
        </w:rPr>
        <w:t>r</w:t>
      </w:r>
      <w:r w:rsidRPr="007C4A8A">
        <w:rPr>
          <w:rFonts w:ascii="Open Sans" w:hAnsi="Open Sans" w:cs="Open Sans"/>
          <w:b/>
          <w:sz w:val="28"/>
          <w:szCs w:val="28"/>
        </w:rPr>
        <w:t xml:space="preserve"> Dienstag“ und „Mehrsinne Mittwoch“ sind auf dem Nährboden der Vermittlung und Repräsentation von Barrierefreiheit gewachsen.  </w:t>
      </w:r>
    </w:p>
    <w:p w14:paraId="23515EC8" w14:textId="77777777" w:rsidR="00995C93" w:rsidRPr="007C4A8A" w:rsidRDefault="00995C93" w:rsidP="00995C93">
      <w:pPr>
        <w:spacing w:after="0" w:line="360" w:lineRule="auto"/>
        <w:rPr>
          <w:rFonts w:ascii="Open Sans" w:hAnsi="Open Sans" w:cs="Open Sans"/>
          <w:sz w:val="28"/>
          <w:szCs w:val="28"/>
        </w:rPr>
      </w:pPr>
      <w:r w:rsidRPr="007C4A8A">
        <w:rPr>
          <w:rFonts w:ascii="Open Sans" w:hAnsi="Open Sans" w:cs="Open Sans"/>
          <w:sz w:val="28"/>
          <w:szCs w:val="28"/>
        </w:rPr>
        <w:t xml:space="preserve">Doris Ossberger: Es ist wichtig, nicht isoliert im stillen Kämmerlein zu arbeiten, sondern dafür zu sorgen, dass die Leute in ihrem Alltag auch unmittelbar von der Arbeit profitieren bzw. – wo es nötig und möglich ist – mitreden können. Den „Digitalen Dienstag“ und den „Mehrsinne-Mittwoch“ haben wir ins Leben gerufen, um genau dafür eine Plattform zu schaffen: die Ergebnisse unserer Arbeit so zu verpacken und weiterzugeben, dass sie in der Praxis nützlich sind, und nicht zuletzt auch Feedback zu erhalten, ob sie das denn sind. Auch die Kompetenzstelle entstand ja aus dem Wunsch heraus, dass </w:t>
      </w:r>
      <w:r w:rsidRPr="007C4A8A">
        <w:rPr>
          <w:rFonts w:ascii="Open Sans" w:hAnsi="Open Sans" w:cs="Open Sans"/>
          <w:sz w:val="28"/>
          <w:szCs w:val="28"/>
        </w:rPr>
        <w:lastRenderedPageBreak/>
        <w:t xml:space="preserve">mehr für das, was tatsächlich gebraucht wird, gekämpft wird und dass wir nahe an den Menschen und ihren Bedürfnissen sind. </w:t>
      </w:r>
    </w:p>
    <w:p w14:paraId="03ADD210" w14:textId="77777777" w:rsidR="00995C93" w:rsidRPr="007C4A8A" w:rsidRDefault="00995C93" w:rsidP="00995C93">
      <w:pPr>
        <w:spacing w:after="0" w:line="360" w:lineRule="auto"/>
        <w:rPr>
          <w:rFonts w:ascii="Open Sans" w:hAnsi="Open Sans" w:cs="Open Sans"/>
          <w:b/>
          <w:sz w:val="28"/>
          <w:szCs w:val="28"/>
        </w:rPr>
      </w:pPr>
      <w:r w:rsidRPr="007C4A8A">
        <w:rPr>
          <w:rFonts w:ascii="Open Sans" w:hAnsi="Open Sans" w:cs="Open Sans"/>
          <w:b/>
          <w:sz w:val="28"/>
          <w:szCs w:val="28"/>
        </w:rPr>
        <w:t xml:space="preserve">Der Durchblick: Wie geht es nun weiter? </w:t>
      </w:r>
    </w:p>
    <w:p w14:paraId="3E605427" w14:textId="77777777" w:rsidR="00995C93" w:rsidRPr="007C4A8A" w:rsidRDefault="00995C93" w:rsidP="00995C93">
      <w:pPr>
        <w:spacing w:after="0" w:line="360" w:lineRule="auto"/>
        <w:rPr>
          <w:rFonts w:ascii="Open Sans" w:hAnsi="Open Sans" w:cs="Open Sans"/>
          <w:sz w:val="28"/>
          <w:szCs w:val="28"/>
        </w:rPr>
      </w:pPr>
      <w:r w:rsidRPr="007C4A8A">
        <w:rPr>
          <w:rFonts w:ascii="Open Sans" w:hAnsi="Open Sans" w:cs="Open Sans"/>
          <w:sz w:val="28"/>
          <w:szCs w:val="28"/>
        </w:rPr>
        <w:t xml:space="preserve">Doris Ossberger: Darauf werde ich selbst in Zukunft keinen Einfluss mehr haben, weil ich den BSVÖ mit Ende des Jahres verlasse, um mich neuen beruflichen Herausforderungen zu widmen. Die eben beschriebenen Newsletter-Rubriken möchte ich gerne auf ehrenamtlicher Basis weiterführen und auch sonst hängt mein Herz so sehr an den Themen rund um Inklusion und Barrierefreiheit, dass ich wohl kaum aufhören werde, mich dafür einzusetzen, wo es möglich ist. Die Zukunft der Kompetenzstelle lege ich vertrauensvoll in die Hände von Frau DI Eva </w:t>
      </w:r>
      <w:proofErr w:type="spellStart"/>
      <w:r w:rsidRPr="007C4A8A">
        <w:rPr>
          <w:rFonts w:ascii="Open Sans" w:hAnsi="Open Sans" w:cs="Open Sans"/>
          <w:sz w:val="28"/>
          <w:szCs w:val="28"/>
        </w:rPr>
        <w:t>Etzenberger</w:t>
      </w:r>
      <w:proofErr w:type="spellEnd"/>
      <w:r w:rsidRPr="007C4A8A">
        <w:rPr>
          <w:rFonts w:ascii="Open Sans" w:hAnsi="Open Sans" w:cs="Open Sans"/>
          <w:sz w:val="28"/>
          <w:szCs w:val="28"/>
        </w:rPr>
        <w:t xml:space="preserve">, mit der ich bereits seit Anfang Oktober zur Einschulung und Übergabe zusammenarbeiten darf und die dann ab Jänner die Leitung übernehmen wird. Ich freue mich sehr, dass mit ihr eine sehr engagierte und kompetente Frau für diese anspruchsvolle Aufgabe gefunden werden konnte, und </w:t>
      </w:r>
      <w:proofErr w:type="spellStart"/>
      <w:r w:rsidRPr="007C4A8A">
        <w:rPr>
          <w:rFonts w:ascii="Open Sans" w:hAnsi="Open Sans" w:cs="Open Sans"/>
          <w:sz w:val="28"/>
          <w:szCs w:val="28"/>
        </w:rPr>
        <w:t>wünsche</w:t>
      </w:r>
      <w:proofErr w:type="spellEnd"/>
      <w:r w:rsidRPr="007C4A8A">
        <w:rPr>
          <w:rFonts w:ascii="Open Sans" w:hAnsi="Open Sans" w:cs="Open Sans"/>
          <w:sz w:val="28"/>
          <w:szCs w:val="28"/>
        </w:rPr>
        <w:t xml:space="preserve"> ihr und natürlich dem BSVÖ alles erdenklich Gute!</w:t>
      </w:r>
    </w:p>
    <w:p w14:paraId="16D4A65B" w14:textId="77777777" w:rsidR="00171C5C" w:rsidRPr="007C4A8A" w:rsidRDefault="00995C93" w:rsidP="00995C93">
      <w:pPr>
        <w:spacing w:after="0" w:line="360" w:lineRule="auto"/>
        <w:rPr>
          <w:rFonts w:ascii="Open Sans" w:hAnsi="Open Sans" w:cs="Open Sans"/>
          <w:sz w:val="28"/>
          <w:szCs w:val="28"/>
        </w:rPr>
      </w:pPr>
      <w:r w:rsidRPr="007C4A8A">
        <w:rPr>
          <w:rFonts w:ascii="Open Sans" w:hAnsi="Open Sans" w:cs="Open Sans"/>
          <w:sz w:val="28"/>
          <w:szCs w:val="28"/>
        </w:rPr>
        <w:t>Die Kompetenzstelle für Barrierefreiheit des BSVÖ ist österreichweite Erstanlaufstelle für blinden- und sehbehindertenspezifische Barrierefreiheit.</w:t>
      </w:r>
    </w:p>
    <w:p w14:paraId="108939AF" w14:textId="6A59EC8C" w:rsidR="00995C93" w:rsidRPr="007C4A8A" w:rsidRDefault="00995C93" w:rsidP="00995C93">
      <w:pPr>
        <w:spacing w:after="0" w:line="360" w:lineRule="auto"/>
        <w:rPr>
          <w:rFonts w:ascii="Open Sans" w:hAnsi="Open Sans" w:cs="Open Sans"/>
          <w:sz w:val="28"/>
          <w:szCs w:val="28"/>
        </w:rPr>
      </w:pPr>
      <w:r w:rsidRPr="007C4A8A">
        <w:rPr>
          <w:rFonts w:ascii="Open Sans" w:hAnsi="Open Sans" w:cs="Open Sans"/>
          <w:sz w:val="28"/>
          <w:szCs w:val="28"/>
        </w:rPr>
        <w:t xml:space="preserve"> </w:t>
      </w:r>
    </w:p>
    <w:p w14:paraId="0F67B317" w14:textId="5C7B20CF" w:rsidR="00995C93" w:rsidRPr="007C4A8A" w:rsidRDefault="00171C5C" w:rsidP="00171C5C">
      <w:pPr>
        <w:pStyle w:val="berschrift2"/>
        <w:rPr>
          <w:rFonts w:ascii="Open Sans" w:hAnsi="Open Sans" w:cs="Open Sans"/>
          <w:b/>
          <w:bCs/>
          <w:color w:val="auto"/>
          <w:sz w:val="28"/>
          <w:szCs w:val="28"/>
        </w:rPr>
      </w:pPr>
      <w:bookmarkStart w:id="28" w:name="_Toc118726755"/>
      <w:r w:rsidRPr="007C4A8A">
        <w:rPr>
          <w:rFonts w:ascii="Open Sans" w:hAnsi="Open Sans" w:cs="Open Sans"/>
          <w:b/>
          <w:bCs/>
          <w:color w:val="auto"/>
          <w:sz w:val="28"/>
          <w:szCs w:val="28"/>
        </w:rPr>
        <w:t>Kontakt</w:t>
      </w:r>
      <w:bookmarkEnd w:id="28"/>
    </w:p>
    <w:p w14:paraId="3A5F0E12" w14:textId="77777777" w:rsidR="00171C5C" w:rsidRPr="007C4A8A" w:rsidRDefault="00000000" w:rsidP="00171C5C">
      <w:pPr>
        <w:pStyle w:val="StandardWeb"/>
        <w:spacing w:line="360" w:lineRule="auto"/>
        <w:rPr>
          <w:rFonts w:ascii="Open Sans" w:hAnsi="Open Sans" w:cs="Open Sans"/>
          <w:sz w:val="28"/>
          <w:szCs w:val="28"/>
        </w:rPr>
      </w:pPr>
      <w:hyperlink r:id="rId13" w:history="1">
        <w:r w:rsidR="00171C5C" w:rsidRPr="007C4A8A">
          <w:rPr>
            <w:rStyle w:val="Hyperlink"/>
            <w:rFonts w:ascii="Open Sans" w:hAnsi="Open Sans" w:cs="Open Sans"/>
            <w:sz w:val="28"/>
            <w:szCs w:val="28"/>
          </w:rPr>
          <w:t>barrierefrei@blindenverband.at</w:t>
        </w:r>
      </w:hyperlink>
    </w:p>
    <w:p w14:paraId="6BABAD17" w14:textId="33F1D5D3" w:rsidR="00171C5C" w:rsidRDefault="00171C5C" w:rsidP="00171C5C">
      <w:pPr>
        <w:pStyle w:val="StandardWeb"/>
        <w:spacing w:line="360" w:lineRule="auto"/>
        <w:rPr>
          <w:rFonts w:ascii="Open Sans" w:hAnsi="Open Sans" w:cs="Open Sans"/>
          <w:sz w:val="28"/>
          <w:szCs w:val="28"/>
        </w:rPr>
      </w:pPr>
      <w:r w:rsidRPr="007C4A8A">
        <w:rPr>
          <w:rFonts w:ascii="Open Sans" w:hAnsi="Open Sans" w:cs="Open Sans"/>
          <w:sz w:val="28"/>
          <w:szCs w:val="28"/>
        </w:rPr>
        <w:lastRenderedPageBreak/>
        <w:t>Telefon: +43 1 982 75 84 – 203</w:t>
      </w:r>
      <w:r w:rsidRPr="007C4A8A">
        <w:rPr>
          <w:rFonts w:ascii="Open Sans" w:hAnsi="Open Sans" w:cs="Open Sans"/>
          <w:sz w:val="28"/>
          <w:szCs w:val="28"/>
        </w:rPr>
        <w:br/>
        <w:t>Fax: + 43 1 982 75 84 – 209</w:t>
      </w:r>
      <w:r w:rsidRPr="007C4A8A">
        <w:rPr>
          <w:rFonts w:ascii="Open Sans" w:hAnsi="Open Sans" w:cs="Open Sans"/>
          <w:sz w:val="28"/>
          <w:szCs w:val="28"/>
        </w:rPr>
        <w:br/>
        <w:t>Blinden- und Sehbehindertenverband Österreich (BSVÖ)</w:t>
      </w:r>
      <w:r w:rsidRPr="007C4A8A">
        <w:rPr>
          <w:rFonts w:ascii="Open Sans" w:hAnsi="Open Sans" w:cs="Open Sans"/>
          <w:sz w:val="28"/>
          <w:szCs w:val="28"/>
        </w:rPr>
        <w:br/>
        <w:t>Hietzinger Kai 85/DG</w:t>
      </w:r>
      <w:r w:rsidRPr="007C4A8A">
        <w:rPr>
          <w:rFonts w:ascii="Open Sans" w:hAnsi="Open Sans" w:cs="Open Sans"/>
          <w:sz w:val="28"/>
          <w:szCs w:val="28"/>
        </w:rPr>
        <w:br/>
        <w:t>1130 Wien</w:t>
      </w:r>
    </w:p>
    <w:p w14:paraId="5FA4C3E9" w14:textId="574A91AC" w:rsidR="00AE408E" w:rsidRDefault="00AE408E" w:rsidP="00171C5C">
      <w:pPr>
        <w:pStyle w:val="StandardWeb"/>
        <w:spacing w:line="360" w:lineRule="auto"/>
        <w:rPr>
          <w:rFonts w:ascii="Open Sans" w:hAnsi="Open Sans" w:cs="Open Sans"/>
          <w:sz w:val="28"/>
          <w:szCs w:val="28"/>
        </w:rPr>
      </w:pPr>
      <w:r>
        <w:rPr>
          <w:rFonts w:ascii="Open Sans" w:hAnsi="Open Sans" w:cs="Open Sans"/>
          <w:sz w:val="28"/>
          <w:szCs w:val="28"/>
        </w:rPr>
        <w:t>Box:</w:t>
      </w:r>
    </w:p>
    <w:p w14:paraId="770425A6" w14:textId="77777777" w:rsidR="00AE408E" w:rsidRPr="00AE408E" w:rsidRDefault="00AE408E" w:rsidP="00AE408E">
      <w:pPr>
        <w:rPr>
          <w:rFonts w:ascii="Open Sans" w:hAnsi="Open Sans" w:cs="Open Sans"/>
          <w:sz w:val="28"/>
          <w:szCs w:val="28"/>
        </w:rPr>
      </w:pPr>
      <w:r w:rsidRPr="00AE408E">
        <w:rPr>
          <w:rFonts w:ascii="Open Sans" w:hAnsi="Open Sans" w:cs="Open Sans"/>
          <w:sz w:val="28"/>
          <w:szCs w:val="28"/>
        </w:rPr>
        <w:t xml:space="preserve">Haben Sie Probleme mit einem regelmäßigen Schlaf-Wachrhythmus? </w:t>
      </w:r>
      <w:r w:rsidRPr="00AE408E">
        <w:rPr>
          <w:rFonts w:ascii="Open Sans" w:hAnsi="Open Sans" w:cs="Open Sans"/>
          <w:sz w:val="28"/>
          <w:szCs w:val="28"/>
        </w:rPr>
        <w:br/>
      </w:r>
      <w:r w:rsidRPr="00AE408E">
        <w:rPr>
          <w:rFonts w:ascii="Open Sans" w:hAnsi="Open Sans" w:cs="Open Sans"/>
          <w:sz w:val="28"/>
          <w:szCs w:val="28"/>
        </w:rPr>
        <w:br/>
        <w:t xml:space="preserve">Licht und Dunkelheit reguliert durch Botenstoffe im Gehirn unser Ermüden und Einschlafen. Fehlende Lichtrezeption kann bei blinden und stark sehbehinderten Menschen zu erheblichen Störungen des Schlafes führen. </w:t>
      </w:r>
    </w:p>
    <w:p w14:paraId="75253AA7" w14:textId="77777777" w:rsidR="00AE408E" w:rsidRPr="00AE408E" w:rsidRDefault="00AE408E" w:rsidP="00AE408E">
      <w:pPr>
        <w:rPr>
          <w:rFonts w:ascii="Open Sans" w:hAnsi="Open Sans" w:cs="Open Sans"/>
          <w:sz w:val="28"/>
          <w:szCs w:val="28"/>
        </w:rPr>
      </w:pPr>
      <w:r w:rsidRPr="00AE408E">
        <w:rPr>
          <w:rFonts w:ascii="Open Sans" w:hAnsi="Open Sans" w:cs="Open Sans"/>
          <w:sz w:val="28"/>
          <w:szCs w:val="28"/>
        </w:rPr>
        <w:t xml:space="preserve">Sind auch Sie von der </w:t>
      </w:r>
      <w:r w:rsidRPr="00AE408E">
        <w:rPr>
          <w:rFonts w:ascii="Open Sans" w:hAnsi="Open Sans" w:cs="Open Sans"/>
          <w:b/>
          <w:bCs/>
          <w:sz w:val="28"/>
          <w:szCs w:val="28"/>
        </w:rPr>
        <w:t>Non-24-Störung</w:t>
      </w:r>
      <w:r w:rsidRPr="00AE408E">
        <w:rPr>
          <w:rFonts w:ascii="Open Sans" w:hAnsi="Open Sans" w:cs="Open Sans"/>
          <w:sz w:val="28"/>
          <w:szCs w:val="28"/>
        </w:rPr>
        <w:t xml:space="preserve"> betroffen oder interessieren Sie sich dafür? </w:t>
      </w:r>
    </w:p>
    <w:p w14:paraId="3048017E" w14:textId="77777777" w:rsidR="00AE408E" w:rsidRPr="00AE408E" w:rsidRDefault="00AE408E" w:rsidP="00AE408E">
      <w:pPr>
        <w:rPr>
          <w:rFonts w:ascii="Open Sans" w:hAnsi="Open Sans" w:cs="Open Sans"/>
          <w:sz w:val="28"/>
          <w:szCs w:val="28"/>
        </w:rPr>
      </w:pPr>
      <w:r w:rsidRPr="00AE408E">
        <w:rPr>
          <w:rFonts w:ascii="Open Sans" w:hAnsi="Open Sans" w:cs="Open Sans"/>
          <w:sz w:val="28"/>
          <w:szCs w:val="28"/>
        </w:rPr>
        <w:t xml:space="preserve">Schreiben Sie uns unter: </w:t>
      </w:r>
      <w:hyperlink r:id="rId14" w:history="1">
        <w:r w:rsidRPr="00AE408E">
          <w:rPr>
            <w:rStyle w:val="Hyperlink"/>
            <w:rFonts w:ascii="Open Sans" w:hAnsi="Open Sans" w:cs="Open Sans"/>
            <w:sz w:val="28"/>
            <w:szCs w:val="28"/>
          </w:rPr>
          <w:t>pr@blindenverband.at</w:t>
        </w:r>
      </w:hyperlink>
      <w:r w:rsidRPr="00AE408E">
        <w:rPr>
          <w:rFonts w:ascii="Open Sans" w:hAnsi="Open Sans" w:cs="Open Sans"/>
          <w:sz w:val="28"/>
          <w:szCs w:val="28"/>
        </w:rPr>
        <w:t xml:space="preserve"> </w:t>
      </w:r>
    </w:p>
    <w:p w14:paraId="62C358EF" w14:textId="77777777" w:rsidR="00AE408E" w:rsidRPr="007C4A8A" w:rsidRDefault="00AE408E" w:rsidP="00171C5C">
      <w:pPr>
        <w:pStyle w:val="StandardWeb"/>
        <w:spacing w:line="360" w:lineRule="auto"/>
        <w:rPr>
          <w:rFonts w:ascii="Open Sans" w:hAnsi="Open Sans" w:cs="Open Sans"/>
          <w:sz w:val="28"/>
          <w:szCs w:val="28"/>
        </w:rPr>
      </w:pPr>
    </w:p>
    <w:p w14:paraId="5E1B47A3" w14:textId="1DFD679E" w:rsidR="008200AE" w:rsidRPr="007C4A8A" w:rsidRDefault="008200AE" w:rsidP="00DA7FF4">
      <w:pPr>
        <w:pStyle w:val="berschrift1"/>
        <w:rPr>
          <w:rFonts w:cs="Open Sans"/>
        </w:rPr>
      </w:pPr>
      <w:bookmarkStart w:id="29" w:name="_Toc118726756"/>
      <w:r w:rsidRPr="007C4A8A">
        <w:rPr>
          <w:rFonts w:cs="Open Sans"/>
        </w:rPr>
        <w:t>Inserat</w:t>
      </w:r>
      <w:r w:rsidR="00FF48B7" w:rsidRPr="007C4A8A">
        <w:rPr>
          <w:rFonts w:cs="Open Sans"/>
        </w:rPr>
        <w:t xml:space="preserve"> NEBA</w:t>
      </w:r>
      <w:bookmarkEnd w:id="29"/>
    </w:p>
    <w:p w14:paraId="19AECDCE" w14:textId="08DDAAC7" w:rsidR="00DA7FF4" w:rsidRPr="007C4A8A" w:rsidRDefault="008200AE" w:rsidP="00171C5C">
      <w:pPr>
        <w:pStyle w:val="StandardWeb"/>
        <w:spacing w:line="360" w:lineRule="auto"/>
        <w:rPr>
          <w:rFonts w:ascii="Open Sans" w:hAnsi="Open Sans" w:cs="Open Sans"/>
          <w:sz w:val="28"/>
          <w:szCs w:val="28"/>
        </w:rPr>
      </w:pPr>
      <w:r w:rsidRPr="007C4A8A">
        <w:rPr>
          <w:rFonts w:ascii="Open Sans" w:hAnsi="Open Sans" w:cs="Open Sans"/>
          <w:sz w:val="28"/>
          <w:szCs w:val="28"/>
        </w:rPr>
        <w:t>www.betriebsservice.info</w:t>
      </w:r>
      <w:r w:rsidRPr="007C4A8A">
        <w:rPr>
          <w:rFonts w:ascii="Open Sans" w:hAnsi="Open Sans" w:cs="Open Sans"/>
          <w:sz w:val="28"/>
          <w:szCs w:val="28"/>
        </w:rPr>
        <w:br/>
        <w:t>NEBA</w:t>
      </w:r>
      <w:r w:rsidR="00DA7FF4" w:rsidRPr="007C4A8A">
        <w:rPr>
          <w:rFonts w:ascii="Open Sans" w:hAnsi="Open Sans" w:cs="Open Sans"/>
          <w:sz w:val="28"/>
          <w:szCs w:val="28"/>
        </w:rPr>
        <w:t xml:space="preserve"> – </w:t>
      </w:r>
      <w:r w:rsidRPr="007C4A8A">
        <w:rPr>
          <w:rFonts w:ascii="Open Sans" w:hAnsi="Open Sans" w:cs="Open Sans"/>
          <w:sz w:val="28"/>
          <w:szCs w:val="28"/>
        </w:rPr>
        <w:t>Betriebsservice</w:t>
      </w:r>
      <w:r w:rsidR="00DA7FF4" w:rsidRPr="007C4A8A">
        <w:rPr>
          <w:rFonts w:ascii="Open Sans" w:hAnsi="Open Sans" w:cs="Open Sans"/>
          <w:sz w:val="28"/>
          <w:szCs w:val="28"/>
        </w:rPr>
        <w:t xml:space="preserve"> </w:t>
      </w:r>
      <w:r w:rsidRPr="007C4A8A">
        <w:rPr>
          <w:rFonts w:ascii="Open Sans" w:hAnsi="Open Sans" w:cs="Open Sans"/>
          <w:sz w:val="28"/>
          <w:szCs w:val="28"/>
        </w:rPr>
        <w:t>Beratung &amp; Service</w:t>
      </w:r>
      <w:r w:rsidR="00DA7FF4" w:rsidRPr="007C4A8A">
        <w:rPr>
          <w:rFonts w:ascii="Open Sans" w:hAnsi="Open Sans" w:cs="Open Sans"/>
          <w:sz w:val="28"/>
          <w:szCs w:val="28"/>
        </w:rPr>
        <w:t xml:space="preserve"> </w:t>
      </w:r>
      <w:r w:rsidRPr="007C4A8A">
        <w:rPr>
          <w:rFonts w:ascii="Open Sans" w:hAnsi="Open Sans" w:cs="Open Sans"/>
          <w:sz w:val="28"/>
          <w:szCs w:val="28"/>
        </w:rPr>
        <w:t>für Unternehmen</w:t>
      </w:r>
      <w:r w:rsidR="00BB7C5B">
        <w:rPr>
          <w:rFonts w:ascii="Open Sans" w:hAnsi="Open Sans" w:cs="Open Sans"/>
          <w:sz w:val="28"/>
          <w:szCs w:val="28"/>
        </w:rPr>
        <w:t>.</w:t>
      </w:r>
      <w:r w:rsidRPr="007C4A8A">
        <w:rPr>
          <w:rFonts w:ascii="Open Sans" w:hAnsi="Open Sans" w:cs="Open Sans"/>
          <w:sz w:val="28"/>
          <w:szCs w:val="28"/>
        </w:rPr>
        <w:br/>
        <w:t>Beim Thema „Arbeit und Behinderung“ stellen sich Betriebe oftmals heikle</w:t>
      </w:r>
      <w:r w:rsidR="00DA7FF4" w:rsidRPr="007C4A8A">
        <w:rPr>
          <w:rFonts w:ascii="Open Sans" w:hAnsi="Open Sans" w:cs="Open Sans"/>
          <w:sz w:val="28"/>
          <w:szCs w:val="28"/>
        </w:rPr>
        <w:t xml:space="preserve"> </w:t>
      </w:r>
      <w:r w:rsidRPr="007C4A8A">
        <w:rPr>
          <w:rFonts w:ascii="Open Sans" w:hAnsi="Open Sans" w:cs="Open Sans"/>
          <w:sz w:val="28"/>
          <w:szCs w:val="28"/>
        </w:rPr>
        <w:t>Fragen: Wie ist das mit möglichen Diskriminierungen, Kündigungsschutz,</w:t>
      </w:r>
      <w:r w:rsidR="00DA7FF4" w:rsidRPr="007C4A8A">
        <w:rPr>
          <w:rFonts w:ascii="Open Sans" w:hAnsi="Open Sans" w:cs="Open Sans"/>
          <w:sz w:val="28"/>
          <w:szCs w:val="28"/>
        </w:rPr>
        <w:t xml:space="preserve"> </w:t>
      </w:r>
      <w:r w:rsidRPr="007C4A8A">
        <w:rPr>
          <w:rFonts w:ascii="Open Sans" w:hAnsi="Open Sans" w:cs="Open Sans"/>
          <w:sz w:val="28"/>
          <w:szCs w:val="28"/>
        </w:rPr>
        <w:t>Barrierefreiheit oder Förderungen? Das Betriebsservice bietet Hilfestellung.</w:t>
      </w:r>
      <w:r w:rsidRPr="007C4A8A">
        <w:rPr>
          <w:rFonts w:ascii="Open Sans" w:hAnsi="Open Sans" w:cs="Open Sans"/>
          <w:sz w:val="28"/>
          <w:szCs w:val="28"/>
        </w:rPr>
        <w:br/>
      </w:r>
      <w:r w:rsidRPr="007C4A8A">
        <w:rPr>
          <w:rStyle w:val="berschrift2Zchn"/>
          <w:rFonts w:ascii="Open Sans" w:hAnsi="Open Sans" w:cs="Open Sans"/>
          <w:b/>
          <w:bCs/>
          <w:color w:val="auto"/>
          <w:sz w:val="28"/>
          <w:szCs w:val="28"/>
        </w:rPr>
        <w:t>Warum Betriebsservice?</w:t>
      </w:r>
      <w:r w:rsidRPr="007C4A8A">
        <w:rPr>
          <w:rStyle w:val="berschrift2Zchn"/>
          <w:rFonts w:ascii="Open Sans" w:hAnsi="Open Sans" w:cs="Open Sans"/>
          <w:b/>
          <w:bCs/>
          <w:color w:val="auto"/>
          <w:sz w:val="28"/>
          <w:szCs w:val="28"/>
        </w:rPr>
        <w:br/>
      </w:r>
    </w:p>
    <w:p w14:paraId="1BE55BB9" w14:textId="0B86D43E" w:rsidR="00DA7FF4" w:rsidRPr="007C4A8A" w:rsidRDefault="008200AE" w:rsidP="00DA7FF4">
      <w:pPr>
        <w:pStyle w:val="StandardWeb"/>
        <w:numPr>
          <w:ilvl w:val="0"/>
          <w:numId w:val="2"/>
        </w:numPr>
        <w:spacing w:line="360" w:lineRule="auto"/>
        <w:rPr>
          <w:rFonts w:ascii="Open Sans" w:hAnsi="Open Sans" w:cs="Open Sans"/>
          <w:sz w:val="28"/>
          <w:szCs w:val="28"/>
        </w:rPr>
      </w:pPr>
      <w:r w:rsidRPr="007C4A8A">
        <w:rPr>
          <w:rFonts w:ascii="Open Sans" w:hAnsi="Open Sans" w:cs="Open Sans"/>
          <w:sz w:val="28"/>
          <w:szCs w:val="28"/>
        </w:rPr>
        <w:lastRenderedPageBreak/>
        <w:t>Die Beschäftigung von Menschen mit Behinderungen bringt zahlreiche soziale und wirtschaftliche Vorteile für Unternehmen mit</w:t>
      </w:r>
      <w:r w:rsidR="00DA7FF4" w:rsidRPr="007C4A8A">
        <w:rPr>
          <w:rFonts w:ascii="Open Sans" w:hAnsi="Open Sans" w:cs="Open Sans"/>
          <w:sz w:val="28"/>
          <w:szCs w:val="28"/>
        </w:rPr>
        <w:t xml:space="preserve"> </w:t>
      </w:r>
      <w:r w:rsidRPr="007C4A8A">
        <w:rPr>
          <w:rFonts w:ascii="Open Sans" w:hAnsi="Open Sans" w:cs="Open Sans"/>
          <w:sz w:val="28"/>
          <w:szCs w:val="28"/>
        </w:rPr>
        <w:t>sich. Ein modernes Personalmanagement nutzt diese Potenziale als</w:t>
      </w:r>
      <w:r w:rsidR="00DA7FF4" w:rsidRPr="007C4A8A">
        <w:rPr>
          <w:rFonts w:ascii="Open Sans" w:hAnsi="Open Sans" w:cs="Open Sans"/>
          <w:sz w:val="28"/>
          <w:szCs w:val="28"/>
        </w:rPr>
        <w:t xml:space="preserve"> </w:t>
      </w:r>
      <w:r w:rsidRPr="007C4A8A">
        <w:rPr>
          <w:rFonts w:ascii="Open Sans" w:hAnsi="Open Sans" w:cs="Open Sans"/>
          <w:sz w:val="28"/>
          <w:szCs w:val="28"/>
        </w:rPr>
        <w:t>wertvolle Ressource!</w:t>
      </w:r>
    </w:p>
    <w:p w14:paraId="46A63301" w14:textId="5EA701B1" w:rsidR="008200AE" w:rsidRPr="007C4A8A" w:rsidRDefault="008200AE" w:rsidP="00DA7FF4">
      <w:pPr>
        <w:pStyle w:val="StandardWeb"/>
        <w:numPr>
          <w:ilvl w:val="0"/>
          <w:numId w:val="2"/>
        </w:numPr>
        <w:spacing w:line="360" w:lineRule="auto"/>
        <w:rPr>
          <w:rFonts w:ascii="Open Sans" w:hAnsi="Open Sans" w:cs="Open Sans"/>
          <w:sz w:val="28"/>
          <w:szCs w:val="28"/>
        </w:rPr>
      </w:pPr>
      <w:r w:rsidRPr="007C4A8A">
        <w:rPr>
          <w:rFonts w:ascii="Open Sans" w:hAnsi="Open Sans" w:cs="Open Sans"/>
          <w:sz w:val="28"/>
          <w:szCs w:val="28"/>
        </w:rPr>
        <w:t>Aufgrund des demografischen Wandels, des Fachkräftemangels</w:t>
      </w:r>
      <w:r w:rsidRPr="007C4A8A">
        <w:rPr>
          <w:rFonts w:ascii="Open Sans" w:hAnsi="Open Sans" w:cs="Open Sans"/>
          <w:sz w:val="28"/>
          <w:szCs w:val="28"/>
        </w:rPr>
        <w:br/>
        <w:t>in vielen Wirtschaftszweigen und der Digitalisierung gewinnt dieses</w:t>
      </w:r>
      <w:r w:rsidR="00DA7FF4" w:rsidRPr="007C4A8A">
        <w:rPr>
          <w:rFonts w:ascii="Open Sans" w:hAnsi="Open Sans" w:cs="Open Sans"/>
          <w:sz w:val="28"/>
          <w:szCs w:val="28"/>
        </w:rPr>
        <w:t xml:space="preserve"> </w:t>
      </w:r>
      <w:r w:rsidRPr="007C4A8A">
        <w:rPr>
          <w:rFonts w:ascii="Open Sans" w:hAnsi="Open Sans" w:cs="Open Sans"/>
          <w:sz w:val="28"/>
          <w:szCs w:val="28"/>
        </w:rPr>
        <w:t>Thema zunehmend an Bedeutung!</w:t>
      </w:r>
      <w:r w:rsidR="00DA7FF4" w:rsidRPr="007C4A8A">
        <w:rPr>
          <w:rFonts w:ascii="Open Sans" w:hAnsi="Open Sans" w:cs="Open Sans"/>
          <w:sz w:val="28"/>
          <w:szCs w:val="28"/>
        </w:rPr>
        <w:t xml:space="preserve"> </w:t>
      </w:r>
      <w:r w:rsidRPr="007C4A8A">
        <w:rPr>
          <w:rFonts w:ascii="Open Sans" w:hAnsi="Open Sans" w:cs="Open Sans"/>
          <w:sz w:val="28"/>
          <w:szCs w:val="28"/>
        </w:rPr>
        <w:t>Nähere Informationen zu Beratung und Service finden Sie unter</w:t>
      </w:r>
      <w:r w:rsidRPr="007C4A8A">
        <w:rPr>
          <w:rFonts w:ascii="Open Sans" w:hAnsi="Open Sans" w:cs="Open Sans"/>
          <w:sz w:val="28"/>
          <w:szCs w:val="28"/>
        </w:rPr>
        <w:br/>
      </w:r>
      <w:hyperlink r:id="rId15" w:history="1">
        <w:r w:rsidRPr="007C4A8A">
          <w:rPr>
            <w:rStyle w:val="Hyperlink"/>
            <w:rFonts w:ascii="Open Sans" w:hAnsi="Open Sans" w:cs="Open Sans"/>
            <w:sz w:val="28"/>
            <w:szCs w:val="28"/>
          </w:rPr>
          <w:t>www.betriebsservice.info</w:t>
        </w:r>
      </w:hyperlink>
    </w:p>
    <w:p w14:paraId="26D3C18F" w14:textId="0A2D41BB" w:rsidR="008200AE" w:rsidRPr="007C4A8A" w:rsidRDefault="008200AE" w:rsidP="00171C5C">
      <w:pPr>
        <w:pStyle w:val="StandardWeb"/>
        <w:spacing w:line="360" w:lineRule="auto"/>
        <w:rPr>
          <w:rFonts w:ascii="Open Sans" w:hAnsi="Open Sans" w:cs="Open Sans"/>
          <w:sz w:val="28"/>
          <w:szCs w:val="28"/>
        </w:rPr>
      </w:pPr>
      <w:r w:rsidRPr="007C4A8A">
        <w:rPr>
          <w:rFonts w:ascii="Open Sans" w:hAnsi="Open Sans" w:cs="Open Sans"/>
          <w:sz w:val="28"/>
          <w:szCs w:val="28"/>
        </w:rPr>
        <w:t>[Logo: Bundesministerium für Soziales, Gesundheit, Pflege und Konsumentenschutz]</w:t>
      </w:r>
    </w:p>
    <w:p w14:paraId="053F4840" w14:textId="47F8D5CB" w:rsidR="008200AE" w:rsidRPr="007C4A8A" w:rsidRDefault="008200AE" w:rsidP="00171C5C">
      <w:pPr>
        <w:pStyle w:val="StandardWeb"/>
        <w:spacing w:line="360" w:lineRule="auto"/>
        <w:rPr>
          <w:rFonts w:ascii="Open Sans" w:hAnsi="Open Sans" w:cs="Open Sans"/>
          <w:sz w:val="28"/>
          <w:szCs w:val="28"/>
        </w:rPr>
      </w:pPr>
      <w:r w:rsidRPr="007C4A8A">
        <w:rPr>
          <w:rFonts w:ascii="Open Sans" w:hAnsi="Open Sans" w:cs="Open Sans"/>
          <w:sz w:val="28"/>
          <w:szCs w:val="28"/>
        </w:rPr>
        <w:t xml:space="preserve">[Logo: NEBA. Netzwerk berufliche Assistenz Betriebsservice] </w:t>
      </w:r>
    </w:p>
    <w:p w14:paraId="74C3F8AB" w14:textId="01748D44" w:rsidR="007D3D6A" w:rsidRPr="007C4A8A" w:rsidRDefault="007D3D6A" w:rsidP="007D3D6A">
      <w:pPr>
        <w:pStyle w:val="berschrift1"/>
        <w:rPr>
          <w:rFonts w:cs="Open Sans"/>
        </w:rPr>
      </w:pPr>
      <w:bookmarkStart w:id="30" w:name="_Toc118726757"/>
      <w:r w:rsidRPr="007C4A8A">
        <w:rPr>
          <w:rFonts w:cs="Open Sans"/>
        </w:rPr>
        <w:t>Hörbücherei des BSVÖ</w:t>
      </w:r>
      <w:bookmarkEnd w:id="30"/>
    </w:p>
    <w:p w14:paraId="2B5CBEED" w14:textId="2405275E" w:rsidR="007D3D6A" w:rsidRPr="007C4A8A" w:rsidRDefault="007D3D6A" w:rsidP="007D3D6A">
      <w:pPr>
        <w:pStyle w:val="Titel"/>
        <w:rPr>
          <w:rFonts w:ascii="Open Sans" w:hAnsi="Open Sans" w:cs="Open Sans"/>
        </w:rPr>
      </w:pPr>
      <w:r w:rsidRPr="007C4A8A">
        <w:rPr>
          <w:rFonts w:ascii="Open Sans" w:hAnsi="Open Sans" w:cs="Open Sans"/>
        </w:rPr>
        <w:t>Hört, hört! – Die Testhörer der Hörbücherei</w:t>
      </w:r>
    </w:p>
    <w:p w14:paraId="20155A46" w14:textId="77777777" w:rsidR="007D3D6A" w:rsidRPr="007C4A8A" w:rsidRDefault="007D3D6A" w:rsidP="007D3D6A">
      <w:pPr>
        <w:pStyle w:val="Untertitel"/>
        <w:rPr>
          <w:rFonts w:ascii="Open Sans" w:hAnsi="Open Sans" w:cs="Open Sans"/>
        </w:rPr>
      </w:pPr>
      <w:r w:rsidRPr="007C4A8A">
        <w:rPr>
          <w:rFonts w:ascii="Open Sans" w:hAnsi="Open Sans" w:cs="Open Sans"/>
        </w:rPr>
        <w:t>Gertrud Guano</w:t>
      </w:r>
    </w:p>
    <w:p w14:paraId="1FF52B24" w14:textId="77777777" w:rsidR="007D3D6A" w:rsidRPr="007C4A8A" w:rsidRDefault="007D3D6A" w:rsidP="007D3D6A">
      <w:pPr>
        <w:spacing w:after="0" w:line="360" w:lineRule="auto"/>
        <w:jc w:val="both"/>
        <w:rPr>
          <w:rFonts w:ascii="Open Sans" w:hAnsi="Open Sans" w:cs="Open Sans"/>
          <w:sz w:val="28"/>
          <w:szCs w:val="28"/>
        </w:rPr>
      </w:pPr>
      <w:r w:rsidRPr="007C4A8A">
        <w:rPr>
          <w:rFonts w:ascii="Open Sans" w:hAnsi="Open Sans" w:cs="Open Sans"/>
          <w:sz w:val="28"/>
          <w:szCs w:val="28"/>
        </w:rPr>
        <w:t xml:space="preserve">Heute stellen wir Ihnen unsere drei arbeitsamsten Testhörer vor, die alle über eine sehr interessante Biographie verfügen: Bruno </w:t>
      </w:r>
      <w:proofErr w:type="spellStart"/>
      <w:r w:rsidRPr="007C4A8A">
        <w:rPr>
          <w:rFonts w:ascii="Open Sans" w:hAnsi="Open Sans" w:cs="Open Sans"/>
          <w:sz w:val="28"/>
          <w:szCs w:val="28"/>
        </w:rPr>
        <w:t>Etzenberger</w:t>
      </w:r>
      <w:proofErr w:type="spellEnd"/>
      <w:r w:rsidRPr="007C4A8A">
        <w:rPr>
          <w:rFonts w:ascii="Open Sans" w:hAnsi="Open Sans" w:cs="Open Sans"/>
          <w:sz w:val="28"/>
          <w:szCs w:val="28"/>
        </w:rPr>
        <w:t xml:space="preserve"> ist immer ein treuer Besucher unserer Autorenveranstaltungen im Haus, da er den Umgang mit den digitalen Medien ob ihrer Barrierefreiheit sehr schätzt und souverän in sein Leben integriert. Sein Hobby des Hörbuch- und Hörspiel-Hörens lebt er überdies in seiner Tätigkeit als Testhörer aus, seine Testhör-</w:t>
      </w:r>
      <w:r w:rsidRPr="007C4A8A">
        <w:rPr>
          <w:rFonts w:ascii="Open Sans" w:hAnsi="Open Sans" w:cs="Open Sans"/>
          <w:sz w:val="28"/>
          <w:szCs w:val="28"/>
        </w:rPr>
        <w:lastRenderedPageBreak/>
        <w:t xml:space="preserve">Ergebnisse mailt er immer. Er ist besonders an Sportbüchern, </w:t>
      </w:r>
      <w:r w:rsidRPr="007C4A8A">
        <w:rPr>
          <w:rFonts w:ascii="Open Sans" w:eastAsia="Times New Roman" w:hAnsi="Open Sans" w:cs="Open Sans"/>
          <w:sz w:val="28"/>
          <w:szCs w:val="28"/>
        </w:rPr>
        <w:t>Biographien und historischen Sachbüchern, an Jugend- oder „</w:t>
      </w:r>
      <w:proofErr w:type="spellStart"/>
      <w:r w:rsidRPr="007C4A8A">
        <w:rPr>
          <w:rFonts w:ascii="Open Sans" w:eastAsia="Times New Roman" w:hAnsi="Open Sans" w:cs="Open Sans"/>
          <w:sz w:val="28"/>
          <w:szCs w:val="28"/>
        </w:rPr>
        <w:t>Heimat“literatur</w:t>
      </w:r>
      <w:proofErr w:type="spellEnd"/>
      <w:r w:rsidRPr="007C4A8A">
        <w:rPr>
          <w:rFonts w:ascii="Open Sans" w:eastAsia="Times New Roman" w:hAnsi="Open Sans" w:cs="Open Sans"/>
          <w:sz w:val="28"/>
          <w:szCs w:val="28"/>
        </w:rPr>
        <w:t xml:space="preserve"> interessiert, an</w:t>
      </w:r>
      <w:r w:rsidRPr="007C4A8A">
        <w:rPr>
          <w:rFonts w:ascii="Open Sans" w:hAnsi="Open Sans" w:cs="Open Sans"/>
          <w:sz w:val="28"/>
          <w:szCs w:val="28"/>
        </w:rPr>
        <w:t xml:space="preserve"> Kriminalromanen und Thriller hingegen gar nicht. Seine Lieblingsautoren sind Felix Mitterer und Beate Maly. Seine überaus verlässlichen Rückmeldungen verfasst er immer mit genauesten Angaben zu Spielzeit und Fehlerart einer zu korrigierenden Stelle.</w:t>
      </w:r>
      <w:r w:rsidRPr="007C4A8A">
        <w:rPr>
          <w:rFonts w:ascii="Open Sans" w:hAnsi="Open Sans" w:cs="Open Sans"/>
          <w:i/>
          <w:iCs/>
          <w:sz w:val="28"/>
          <w:szCs w:val="28"/>
        </w:rPr>
        <w:t xml:space="preserve"> </w:t>
      </w:r>
      <w:r w:rsidRPr="007C4A8A">
        <w:rPr>
          <w:rFonts w:ascii="Open Sans" w:hAnsi="Open Sans" w:cs="Open Sans"/>
          <w:sz w:val="28"/>
          <w:szCs w:val="28"/>
        </w:rPr>
        <w:t>Diese Genauigkeit kam ihm in seiner Stenotypisten-/</w:t>
      </w:r>
      <w:proofErr w:type="spellStart"/>
      <w:r w:rsidRPr="007C4A8A">
        <w:rPr>
          <w:rFonts w:ascii="Open Sans" w:hAnsi="Open Sans" w:cs="Open Sans"/>
          <w:sz w:val="28"/>
          <w:szCs w:val="28"/>
        </w:rPr>
        <w:t>Telephonisten</w:t>
      </w:r>
      <w:proofErr w:type="spellEnd"/>
      <w:r w:rsidRPr="007C4A8A">
        <w:rPr>
          <w:rFonts w:ascii="Open Sans" w:hAnsi="Open Sans" w:cs="Open Sans"/>
          <w:sz w:val="28"/>
          <w:szCs w:val="28"/>
        </w:rPr>
        <w:t>-Ausbildung am Blindeninstitut Wien zugute, seine Fähigkeit zuzuhören in seiner Arbeit als Sozialarbeiter im Sozialministerium-Service im Bereich Rehabilitation von blinden und sehbehinderten Menschen, eine Arbeit die ihm am besten gefiel, auch da Barrierefreiheit immer ein bedeutendes Thema für ihn darstellte und er aus eigener Erfahrung natürlich genau wusste, was wichtig war. „Als Sozialarbeiter ist es wichtig den Menschen zuzuhören, oft erfährt man „zwischen den Zeilen“ am meisten.“ Mit Humor bewältigt er selbstbewusst seinen Alltag, erahnen kann man davon in einem Artikel der Wiener Zeitung „Von innen nach außen sehen“, siehe Fußnote.</w:t>
      </w:r>
      <w:r w:rsidRPr="007C4A8A">
        <w:rPr>
          <w:rStyle w:val="Funotenzeichen"/>
          <w:rFonts w:ascii="Open Sans" w:hAnsi="Open Sans" w:cs="Open Sans"/>
          <w:sz w:val="28"/>
          <w:szCs w:val="28"/>
        </w:rPr>
        <w:footnoteReference w:id="1"/>
      </w:r>
      <w:r w:rsidRPr="007C4A8A">
        <w:rPr>
          <w:rFonts w:ascii="Open Sans" w:hAnsi="Open Sans" w:cs="Open Sans"/>
          <w:sz w:val="28"/>
          <w:szCs w:val="28"/>
        </w:rPr>
        <w:t>)</w:t>
      </w:r>
    </w:p>
    <w:p w14:paraId="1B84C857" w14:textId="77777777" w:rsidR="007D3D6A" w:rsidRPr="007C4A8A" w:rsidRDefault="007D3D6A" w:rsidP="007D3D6A">
      <w:pPr>
        <w:spacing w:after="0" w:line="360" w:lineRule="auto"/>
        <w:jc w:val="both"/>
        <w:rPr>
          <w:rFonts w:ascii="Open Sans" w:hAnsi="Open Sans" w:cs="Open Sans"/>
          <w:sz w:val="28"/>
          <w:szCs w:val="28"/>
        </w:rPr>
      </w:pPr>
      <w:r w:rsidRPr="007C4A8A">
        <w:rPr>
          <w:rFonts w:ascii="Open Sans" w:hAnsi="Open Sans" w:cs="Open Sans"/>
          <w:sz w:val="28"/>
          <w:szCs w:val="28"/>
        </w:rPr>
        <w:t xml:space="preserve">Der ebenso treue Lesungsbesucher Helmut </w:t>
      </w:r>
      <w:proofErr w:type="spellStart"/>
      <w:r w:rsidRPr="007C4A8A">
        <w:rPr>
          <w:rFonts w:ascii="Open Sans" w:hAnsi="Open Sans" w:cs="Open Sans"/>
          <w:sz w:val="28"/>
          <w:szCs w:val="28"/>
        </w:rPr>
        <w:t>Vasicek</w:t>
      </w:r>
      <w:proofErr w:type="spellEnd"/>
      <w:r w:rsidRPr="007C4A8A">
        <w:rPr>
          <w:rFonts w:ascii="Open Sans" w:hAnsi="Open Sans" w:cs="Open Sans"/>
          <w:sz w:val="28"/>
          <w:szCs w:val="28"/>
        </w:rPr>
        <w:t xml:space="preserve"> begrüßt uns zwar nicht mit „J´ </w:t>
      </w:r>
      <w:proofErr w:type="spellStart"/>
      <w:r w:rsidRPr="007C4A8A">
        <w:rPr>
          <w:rFonts w:ascii="Open Sans" w:hAnsi="Open Sans" w:cs="Open Sans"/>
          <w:sz w:val="28"/>
          <w:szCs w:val="28"/>
        </w:rPr>
        <w:t>adoube</w:t>
      </w:r>
      <w:proofErr w:type="spellEnd"/>
      <w:r w:rsidRPr="007C4A8A">
        <w:rPr>
          <w:rFonts w:ascii="Open Sans" w:hAnsi="Open Sans" w:cs="Open Sans"/>
          <w:sz w:val="28"/>
          <w:szCs w:val="28"/>
        </w:rPr>
        <w:t>!“ (Ich rücke zurecht</w:t>
      </w:r>
      <w:r w:rsidRPr="007C4A8A">
        <w:rPr>
          <w:rStyle w:val="Funotenzeichen"/>
          <w:rFonts w:ascii="Open Sans" w:hAnsi="Open Sans" w:cs="Open Sans"/>
          <w:sz w:val="28"/>
          <w:szCs w:val="28"/>
        </w:rPr>
        <w:footnoteReference w:id="2"/>
      </w:r>
      <w:r w:rsidRPr="007C4A8A">
        <w:rPr>
          <w:rFonts w:ascii="Open Sans" w:hAnsi="Open Sans" w:cs="Open Sans"/>
          <w:sz w:val="28"/>
          <w:szCs w:val="28"/>
        </w:rPr>
        <w:t xml:space="preserve">), gleichwohl entsprechen seine Anrufe inhaltlich diesem in jedem Fall! Er läutet bereits wenige Tage nach Erhalt eines Testhörbuches und oft gleich um 8h früh zwecks Fehlermeldung an. Er hört alle Genres und freut sich über sehr gute Bücher, die er wie ein Kiebitz aufmerksam unter seine Fittiche </w:t>
      </w:r>
      <w:r w:rsidRPr="007C4A8A">
        <w:rPr>
          <w:rFonts w:ascii="Open Sans" w:hAnsi="Open Sans" w:cs="Open Sans"/>
          <w:sz w:val="28"/>
          <w:szCs w:val="28"/>
        </w:rPr>
        <w:lastRenderedPageBreak/>
        <w:t xml:space="preserve">nimmt. Als Vater von fünf Töchtern senden wir ihm oft Sachbücher zur Erziehung und bekommen immer eine fundierte Rückmeldung, ob sie der Praxis standhalten. Helmut </w:t>
      </w:r>
      <w:proofErr w:type="spellStart"/>
      <w:r w:rsidRPr="007C4A8A">
        <w:rPr>
          <w:rFonts w:ascii="Open Sans" w:hAnsi="Open Sans" w:cs="Open Sans"/>
          <w:sz w:val="28"/>
          <w:szCs w:val="28"/>
        </w:rPr>
        <w:t>Vasicek</w:t>
      </w:r>
      <w:proofErr w:type="spellEnd"/>
      <w:r w:rsidRPr="007C4A8A">
        <w:rPr>
          <w:rFonts w:ascii="Open Sans" w:hAnsi="Open Sans" w:cs="Open Sans"/>
          <w:sz w:val="28"/>
          <w:szCs w:val="28"/>
        </w:rPr>
        <w:t xml:space="preserve"> verfügt über sehr gute Englischkenntnisse, bereits als Schüler las er Klassiker wie David Copperfield im Original, später hörte er sehr gerne dramatische Hörspiele (z.B. Der alte Mann und das Meer) und andere Kultur- und Literatursendungen der BBC, in den 70ern las er Solschenizyn in Englisch, da er auf Deutsch noch nicht übersetzt war), er ist ein genauer Kritiker der Aussprache von englischen Begriffen, auch bezüglich anderer fremdsprachiger Termini kompetent und macht bei den Hörbüchern nicht nur eine englische Eröffnung, sondern oft eine französische Verteidigung oder eine schottische Partie. Gefällt ihm ein Buch einmal nicht, setzt er es nicht gleich schachmatt, sondern räumt ihm en </w:t>
      </w:r>
      <w:proofErr w:type="spellStart"/>
      <w:r w:rsidRPr="007C4A8A">
        <w:rPr>
          <w:rFonts w:ascii="Open Sans" w:hAnsi="Open Sans" w:cs="Open Sans"/>
          <w:sz w:val="28"/>
          <w:szCs w:val="28"/>
        </w:rPr>
        <w:t>passant</w:t>
      </w:r>
      <w:proofErr w:type="spellEnd"/>
      <w:r w:rsidRPr="007C4A8A">
        <w:rPr>
          <w:rFonts w:ascii="Open Sans" w:hAnsi="Open Sans" w:cs="Open Sans"/>
          <w:sz w:val="28"/>
          <w:szCs w:val="28"/>
        </w:rPr>
        <w:t xml:space="preserve"> doch eine Existenzberechtigung ein, die Kritik formuliert er oft im Understatement. </w:t>
      </w:r>
    </w:p>
    <w:p w14:paraId="5006774A" w14:textId="77777777" w:rsidR="007D3D6A" w:rsidRPr="007C4A8A" w:rsidRDefault="007D3D6A" w:rsidP="007D3D6A">
      <w:pPr>
        <w:spacing w:after="0" w:line="360" w:lineRule="auto"/>
        <w:ind w:firstLine="708"/>
        <w:jc w:val="both"/>
        <w:rPr>
          <w:rFonts w:ascii="Open Sans" w:hAnsi="Open Sans" w:cs="Open Sans"/>
          <w:sz w:val="28"/>
          <w:szCs w:val="28"/>
        </w:rPr>
      </w:pPr>
      <w:r w:rsidRPr="007C4A8A">
        <w:rPr>
          <w:rFonts w:ascii="Open Sans" w:hAnsi="Open Sans" w:cs="Open Sans"/>
          <w:sz w:val="28"/>
          <w:szCs w:val="28"/>
        </w:rPr>
        <w:t xml:space="preserve">Seiner Liebe zu Sprache und Literatur sowie zu Genauigkeit frönte er während seiner 20jährigen Tätigkeit als Punktschriftpräger in der Blinden-Druckerei des BBI. Damals wurde auf Zinkblech-Platten geprägt und in der Tiegelpresse gedruckt. Als Stenotypist arbeitete er überdies an Streifenmaschinen mit Spule und Braille-Tastatur, entwickelte hier selbst seine eigenen, individuellen Kürzungen bzw. Schriftart und kam bis auf 150 Silben pro Minute (!). „Ich wäre noch schneller geworden, hätte man dann nicht ein anderes System eingeführt!“ lacht er. </w:t>
      </w:r>
    </w:p>
    <w:p w14:paraId="231B28E0" w14:textId="77777777" w:rsidR="007D3D6A" w:rsidRPr="007C4A8A" w:rsidRDefault="007D3D6A" w:rsidP="007D3D6A">
      <w:pPr>
        <w:spacing w:after="0" w:line="360" w:lineRule="auto"/>
        <w:ind w:firstLine="708"/>
        <w:jc w:val="both"/>
        <w:rPr>
          <w:rFonts w:ascii="Open Sans" w:hAnsi="Open Sans" w:cs="Open Sans"/>
          <w:sz w:val="28"/>
          <w:szCs w:val="28"/>
        </w:rPr>
      </w:pPr>
      <w:r w:rsidRPr="007C4A8A">
        <w:rPr>
          <w:rFonts w:ascii="Open Sans" w:hAnsi="Open Sans" w:cs="Open Sans"/>
          <w:sz w:val="28"/>
          <w:szCs w:val="28"/>
        </w:rPr>
        <w:lastRenderedPageBreak/>
        <w:t xml:space="preserve">Privat hört er gerne Ö1 („Holde Kunst“, dramatische Hörspiele, Literatursendungen, Klassik), er liebt Lyrik (Hesse, Goethe, Eichendorff) und besucht (ebenso wie Bruno </w:t>
      </w:r>
      <w:proofErr w:type="spellStart"/>
      <w:r w:rsidRPr="007C4A8A">
        <w:rPr>
          <w:rFonts w:ascii="Open Sans" w:hAnsi="Open Sans" w:cs="Open Sans"/>
          <w:sz w:val="28"/>
          <w:szCs w:val="28"/>
        </w:rPr>
        <w:t>Etzenberger</w:t>
      </w:r>
      <w:proofErr w:type="spellEnd"/>
      <w:r w:rsidRPr="007C4A8A">
        <w:rPr>
          <w:rFonts w:ascii="Open Sans" w:hAnsi="Open Sans" w:cs="Open Sans"/>
          <w:sz w:val="28"/>
          <w:szCs w:val="28"/>
        </w:rPr>
        <w:t>) oft die „</w:t>
      </w:r>
      <w:proofErr w:type="spellStart"/>
      <w:r w:rsidRPr="007C4A8A">
        <w:rPr>
          <w:rFonts w:ascii="Open Sans" w:hAnsi="Open Sans" w:cs="Open Sans"/>
          <w:sz w:val="28"/>
          <w:szCs w:val="28"/>
        </w:rPr>
        <w:t>Donnerskult</w:t>
      </w:r>
      <w:proofErr w:type="spellEnd"/>
      <w:r w:rsidRPr="007C4A8A">
        <w:rPr>
          <w:rFonts w:ascii="Open Sans" w:hAnsi="Open Sans" w:cs="Open Sans"/>
          <w:sz w:val="28"/>
          <w:szCs w:val="28"/>
        </w:rPr>
        <w:t xml:space="preserve">“-Veranstaltungen im Blindenverband. Bei den Büchern bevorzugt er Biographien, Historisches, Religion &amp; Philosophie, Literaturgeschichte, hingegen Krimis weniger. Er spielt leidenschaftlich Schach, bestreitet Meisterschaften und dürfte auch ein sehr guter Spieler sein (darüber spricht er jedoch kaum, denn er ist sehr bescheiden.) Überdies hat er einen feinen Humor, er ist ruhig aber herzlich. </w:t>
      </w:r>
    </w:p>
    <w:p w14:paraId="63FBEECB" w14:textId="77777777" w:rsidR="007D3D6A" w:rsidRPr="007C4A8A" w:rsidRDefault="007D3D6A" w:rsidP="007D3D6A">
      <w:pPr>
        <w:spacing w:after="0" w:line="360" w:lineRule="auto"/>
        <w:ind w:firstLine="708"/>
        <w:jc w:val="both"/>
        <w:rPr>
          <w:rFonts w:ascii="Open Sans" w:hAnsi="Open Sans" w:cs="Open Sans"/>
          <w:sz w:val="28"/>
          <w:szCs w:val="28"/>
        </w:rPr>
      </w:pPr>
      <w:r w:rsidRPr="007C4A8A">
        <w:rPr>
          <w:rFonts w:ascii="Open Sans" w:hAnsi="Open Sans" w:cs="Open Sans"/>
          <w:sz w:val="28"/>
          <w:szCs w:val="28"/>
        </w:rPr>
        <w:t xml:space="preserve">Gerhard Hyden begrüßt uns am </w:t>
      </w:r>
      <w:proofErr w:type="spellStart"/>
      <w:r w:rsidRPr="007C4A8A">
        <w:rPr>
          <w:rFonts w:ascii="Open Sans" w:hAnsi="Open Sans" w:cs="Open Sans"/>
          <w:sz w:val="28"/>
          <w:szCs w:val="28"/>
        </w:rPr>
        <w:t>Telephon</w:t>
      </w:r>
      <w:proofErr w:type="spellEnd"/>
      <w:r w:rsidRPr="007C4A8A">
        <w:rPr>
          <w:rFonts w:ascii="Open Sans" w:hAnsi="Open Sans" w:cs="Open Sans"/>
          <w:sz w:val="28"/>
          <w:szCs w:val="28"/>
        </w:rPr>
        <w:t xml:space="preserve"> immer mit einem fröhlichen „Die Außenstelle meldet sich!“ Er schickt dann gleich den aktuellen Wetterbericht aus dem Waldviertel nach, was uns freut. Er mag keine Heimat-, </w:t>
      </w:r>
      <w:proofErr w:type="spellStart"/>
      <w:r w:rsidRPr="007C4A8A">
        <w:rPr>
          <w:rFonts w:ascii="Open Sans" w:hAnsi="Open Sans" w:cs="Open Sans"/>
          <w:sz w:val="28"/>
          <w:szCs w:val="28"/>
        </w:rPr>
        <w:t>Sci</w:t>
      </w:r>
      <w:proofErr w:type="spellEnd"/>
      <w:r w:rsidRPr="007C4A8A">
        <w:rPr>
          <w:rFonts w:ascii="Open Sans" w:hAnsi="Open Sans" w:cs="Open Sans"/>
          <w:sz w:val="28"/>
          <w:szCs w:val="28"/>
        </w:rPr>
        <w:t>-</w:t>
      </w:r>
      <w:proofErr w:type="spellStart"/>
      <w:r w:rsidRPr="007C4A8A">
        <w:rPr>
          <w:rFonts w:ascii="Open Sans" w:hAnsi="Open Sans" w:cs="Open Sans"/>
          <w:sz w:val="28"/>
          <w:szCs w:val="28"/>
        </w:rPr>
        <w:t>Fi</w:t>
      </w:r>
      <w:proofErr w:type="spellEnd"/>
      <w:r w:rsidRPr="007C4A8A">
        <w:rPr>
          <w:rFonts w:ascii="Open Sans" w:hAnsi="Open Sans" w:cs="Open Sans"/>
          <w:sz w:val="28"/>
          <w:szCs w:val="28"/>
        </w:rPr>
        <w:t xml:space="preserve">-Romane oder Krimis, einzige Ausnahme: Stefan </w:t>
      </w:r>
      <w:proofErr w:type="spellStart"/>
      <w:r w:rsidRPr="007C4A8A">
        <w:rPr>
          <w:rFonts w:ascii="Open Sans" w:hAnsi="Open Sans" w:cs="Open Sans"/>
          <w:sz w:val="28"/>
          <w:szCs w:val="28"/>
        </w:rPr>
        <w:t>Slupetzky</w:t>
      </w:r>
      <w:proofErr w:type="spellEnd"/>
      <w:r w:rsidRPr="007C4A8A">
        <w:rPr>
          <w:rFonts w:ascii="Open Sans" w:hAnsi="Open Sans" w:cs="Open Sans"/>
          <w:sz w:val="28"/>
          <w:szCs w:val="28"/>
        </w:rPr>
        <w:t xml:space="preserve"> oder Klassiker aus dem Goldenen Krimizeitalter der 1930er. Im Rahmen seiner Rückmeldung liefert er immer auch gleich eine Literatur-Kritik mit. </w:t>
      </w:r>
    </w:p>
    <w:p w14:paraId="5304BE48" w14:textId="77777777" w:rsidR="007D3D6A" w:rsidRPr="007C4A8A" w:rsidRDefault="007D3D6A" w:rsidP="007D3D6A">
      <w:pPr>
        <w:spacing w:after="0" w:line="360" w:lineRule="auto"/>
        <w:rPr>
          <w:rFonts w:ascii="Open Sans" w:hAnsi="Open Sans" w:cs="Open Sans"/>
          <w:sz w:val="28"/>
          <w:szCs w:val="28"/>
        </w:rPr>
      </w:pPr>
      <w:r w:rsidRPr="007C4A8A">
        <w:rPr>
          <w:rFonts w:ascii="Open Sans" w:hAnsi="Open Sans" w:cs="Open Sans"/>
          <w:sz w:val="28"/>
          <w:szCs w:val="28"/>
        </w:rPr>
        <w:tab/>
        <w:t xml:space="preserve">Herr Hyden arbeitete als Klavierstimmer bei Bösendorfer und kümmerte sich im Zuge von Konzertbetreuungen u.a. um die Klaviere im ORF </w:t>
      </w:r>
      <w:proofErr w:type="spellStart"/>
      <w:r w:rsidRPr="007C4A8A">
        <w:rPr>
          <w:rFonts w:ascii="Open Sans" w:hAnsi="Open Sans" w:cs="Open Sans"/>
          <w:sz w:val="28"/>
          <w:szCs w:val="28"/>
        </w:rPr>
        <w:t>Argentinierstraße</w:t>
      </w:r>
      <w:proofErr w:type="spellEnd"/>
      <w:r w:rsidRPr="007C4A8A">
        <w:rPr>
          <w:rFonts w:ascii="Open Sans" w:hAnsi="Open Sans" w:cs="Open Sans"/>
          <w:sz w:val="28"/>
          <w:szCs w:val="28"/>
        </w:rPr>
        <w:t xml:space="preserve">, im Konzerthaus z.B. um den Virtuosen Arturo Benedetti </w:t>
      </w:r>
      <w:proofErr w:type="spellStart"/>
      <w:r w:rsidRPr="007C4A8A">
        <w:rPr>
          <w:rFonts w:ascii="Open Sans" w:hAnsi="Open Sans" w:cs="Open Sans"/>
          <w:sz w:val="28"/>
          <w:szCs w:val="28"/>
        </w:rPr>
        <w:t>Michelangeli</w:t>
      </w:r>
      <w:proofErr w:type="spellEnd"/>
      <w:r w:rsidRPr="007C4A8A">
        <w:rPr>
          <w:rFonts w:ascii="Open Sans" w:hAnsi="Open Sans" w:cs="Open Sans"/>
          <w:sz w:val="28"/>
          <w:szCs w:val="28"/>
        </w:rPr>
        <w:t xml:space="preserve"> oder im Goldenden Saal des Wiener Musikvereines. 1975 standen im ORF-Zentrum am Küniglberg noch die Baukräne als er im Studio 2 das Klavier für die ersten Aufzeichnungen von Marcel </w:t>
      </w:r>
      <w:proofErr w:type="spellStart"/>
      <w:r w:rsidRPr="007C4A8A">
        <w:rPr>
          <w:rFonts w:ascii="Open Sans" w:hAnsi="Open Sans" w:cs="Open Sans"/>
          <w:sz w:val="28"/>
          <w:szCs w:val="28"/>
        </w:rPr>
        <w:t>Prawys</w:t>
      </w:r>
      <w:proofErr w:type="spellEnd"/>
      <w:r w:rsidRPr="007C4A8A">
        <w:rPr>
          <w:rFonts w:ascii="Open Sans" w:hAnsi="Open Sans" w:cs="Open Sans"/>
          <w:sz w:val="28"/>
          <w:szCs w:val="28"/>
        </w:rPr>
        <w:t xml:space="preserve"> „Opernführer“ betreute. Dazu kamen Schallplattenaufnahmen mit Friedrich </w:t>
      </w:r>
      <w:proofErr w:type="spellStart"/>
      <w:r w:rsidRPr="007C4A8A">
        <w:rPr>
          <w:rFonts w:ascii="Open Sans" w:hAnsi="Open Sans" w:cs="Open Sans"/>
          <w:sz w:val="28"/>
          <w:szCs w:val="28"/>
        </w:rPr>
        <w:t>Gulda</w:t>
      </w:r>
      <w:proofErr w:type="spellEnd"/>
      <w:r w:rsidRPr="007C4A8A">
        <w:rPr>
          <w:rFonts w:ascii="Open Sans" w:hAnsi="Open Sans" w:cs="Open Sans"/>
          <w:sz w:val="28"/>
          <w:szCs w:val="28"/>
        </w:rPr>
        <w:t xml:space="preserve">, Jörg </w:t>
      </w:r>
      <w:proofErr w:type="spellStart"/>
      <w:r w:rsidRPr="007C4A8A">
        <w:rPr>
          <w:rFonts w:ascii="Open Sans" w:hAnsi="Open Sans" w:cs="Open Sans"/>
          <w:sz w:val="28"/>
          <w:szCs w:val="28"/>
        </w:rPr>
        <w:t>Demus</w:t>
      </w:r>
      <w:proofErr w:type="spellEnd"/>
      <w:r w:rsidRPr="007C4A8A">
        <w:rPr>
          <w:rFonts w:ascii="Open Sans" w:hAnsi="Open Sans" w:cs="Open Sans"/>
          <w:sz w:val="28"/>
          <w:szCs w:val="28"/>
        </w:rPr>
        <w:t xml:space="preserve">, </w:t>
      </w:r>
      <w:r w:rsidRPr="007C4A8A">
        <w:rPr>
          <w:rFonts w:ascii="Open Sans" w:hAnsi="Open Sans" w:cs="Open Sans"/>
          <w:sz w:val="28"/>
          <w:szCs w:val="28"/>
        </w:rPr>
        <w:lastRenderedPageBreak/>
        <w:t xml:space="preserve">Paul </w:t>
      </w:r>
      <w:proofErr w:type="spellStart"/>
      <w:r w:rsidRPr="007C4A8A">
        <w:rPr>
          <w:rFonts w:ascii="Open Sans" w:hAnsi="Open Sans" w:cs="Open Sans"/>
          <w:sz w:val="28"/>
          <w:szCs w:val="28"/>
        </w:rPr>
        <w:t>Padura</w:t>
      </w:r>
      <w:proofErr w:type="spellEnd"/>
      <w:r w:rsidRPr="007C4A8A">
        <w:rPr>
          <w:rFonts w:ascii="Open Sans" w:hAnsi="Open Sans" w:cs="Open Sans"/>
          <w:sz w:val="28"/>
          <w:szCs w:val="28"/>
        </w:rPr>
        <w:t xml:space="preserve"> </w:t>
      </w:r>
      <w:proofErr w:type="spellStart"/>
      <w:r w:rsidRPr="007C4A8A">
        <w:rPr>
          <w:rFonts w:ascii="Open Sans" w:hAnsi="Open Sans" w:cs="Open Sans"/>
          <w:sz w:val="28"/>
          <w:szCs w:val="28"/>
        </w:rPr>
        <w:t>Scoda</w:t>
      </w:r>
      <w:proofErr w:type="spellEnd"/>
      <w:r w:rsidRPr="007C4A8A">
        <w:rPr>
          <w:rFonts w:ascii="Open Sans" w:hAnsi="Open Sans" w:cs="Open Sans"/>
          <w:sz w:val="28"/>
          <w:szCs w:val="28"/>
        </w:rPr>
        <w:t xml:space="preserve">, usw. Ein Highlight war es, als es Herrn Hyden Ende der 1980er gelang, über seine Kontakte Stevie Wonder vor seinem Konzert nachmittags in das BBI zu bringen und auch zu dolmetschen. Der Höhepunkt des Abends war es, als Stevie Wonder am Abend einen Buben der Schule auf die Bühne der Stadthalle einlud und mit ihm musizierte. „Eine aufregende Zeit für einen Jungspund wie mich“, schwärmt er. Außerdem machten sich er und sein Bruder mit dem Musikhaus Haid in der </w:t>
      </w:r>
      <w:proofErr w:type="spellStart"/>
      <w:r w:rsidRPr="007C4A8A">
        <w:rPr>
          <w:rFonts w:ascii="Open Sans" w:hAnsi="Open Sans" w:cs="Open Sans"/>
          <w:sz w:val="28"/>
          <w:szCs w:val="28"/>
        </w:rPr>
        <w:t>Alserstraße</w:t>
      </w:r>
      <w:proofErr w:type="spellEnd"/>
      <w:r w:rsidRPr="007C4A8A">
        <w:rPr>
          <w:rFonts w:ascii="Open Sans" w:hAnsi="Open Sans" w:cs="Open Sans"/>
          <w:sz w:val="28"/>
          <w:szCs w:val="28"/>
        </w:rPr>
        <w:t xml:space="preserve"> selbständig. Seinem Faible für Literatur ging er in Theaterbesuchen sowie dem Hören von ORF-Hörspielen nach (die Stimmen von Ernst Meister, Helmut </w:t>
      </w:r>
      <w:proofErr w:type="spellStart"/>
      <w:r w:rsidRPr="007C4A8A">
        <w:rPr>
          <w:rFonts w:ascii="Open Sans" w:hAnsi="Open Sans" w:cs="Open Sans"/>
          <w:sz w:val="28"/>
          <w:szCs w:val="28"/>
        </w:rPr>
        <w:t>Janatsch</w:t>
      </w:r>
      <w:proofErr w:type="spellEnd"/>
      <w:r w:rsidRPr="007C4A8A">
        <w:rPr>
          <w:rFonts w:ascii="Open Sans" w:hAnsi="Open Sans" w:cs="Open Sans"/>
          <w:sz w:val="28"/>
          <w:szCs w:val="28"/>
        </w:rPr>
        <w:t xml:space="preserve"> und Wolfgang Gasser beeindruckten ihn tief), denen er später in der Hörbücherei wieder begegnete. Seine Lieblingsautoren sind u.a. Josef Roth, Robert Musil, Dostojewski, Oskar Wilde im Original, Kurt Tucholsky, Emile Zola. Vor 15 Jahren erblindete er völlig und ist daher umso glücklicher über die Audiobücher der Hörbücherei sowie beim Testhören mitmachen zu dürfen. „Gar nicht mag ich Bücher mit Klischees, schlecht formulierten Sätzen oder sinnloser Gewalt.“ Er bevorzugt Sachbücher, Belletristik oder Satire. </w:t>
      </w:r>
    </w:p>
    <w:p w14:paraId="7804B681" w14:textId="77777777" w:rsidR="007D3D6A" w:rsidRPr="007C4A8A" w:rsidRDefault="007D3D6A" w:rsidP="007D3D6A">
      <w:pPr>
        <w:spacing w:after="0" w:line="360" w:lineRule="auto"/>
        <w:ind w:firstLine="708"/>
        <w:rPr>
          <w:rFonts w:ascii="Open Sans" w:hAnsi="Open Sans" w:cs="Open Sans"/>
          <w:sz w:val="28"/>
          <w:szCs w:val="28"/>
        </w:rPr>
      </w:pPr>
      <w:r w:rsidRPr="007C4A8A">
        <w:rPr>
          <w:rFonts w:ascii="Open Sans" w:hAnsi="Open Sans" w:cs="Open Sans"/>
          <w:sz w:val="28"/>
          <w:szCs w:val="28"/>
        </w:rPr>
        <w:t xml:space="preserve">Wie alle Testhörer genießt er den Vorteil, Neuproduktionen als Erste, bevor sie in den Verleih gehen, hören zu dürfen. Alle unsere Testhörer verfügen über eine hohe Allgemeinbildung, fundierte Fremdsprachenkenntnisse, Spezialwissen in besonderen Bereichen und sie sind wie viele unserer Hörerinnen und Hörer blind. Sie arbeiten außerdem ehrenamtlich! Die Hörbücherei bedankt sich bei </w:t>
      </w:r>
      <w:r w:rsidRPr="007C4A8A">
        <w:rPr>
          <w:rFonts w:ascii="Open Sans" w:hAnsi="Open Sans" w:cs="Open Sans"/>
          <w:sz w:val="28"/>
          <w:szCs w:val="28"/>
        </w:rPr>
        <w:lastRenderedPageBreak/>
        <w:t>ihnen hiermit sehr herzlich! Die Hörbücherei freut sich, wenn sich weitere Interessenten zum Testhören melden, die gerne konzentriert und genau Hörbücher hören und an mehreren Genres interessiert sind.</w:t>
      </w:r>
    </w:p>
    <w:p w14:paraId="302E9534" w14:textId="29A0E016" w:rsidR="00DA7FF4" w:rsidRPr="007C4A8A" w:rsidRDefault="00385B36" w:rsidP="00171C5C">
      <w:pPr>
        <w:pStyle w:val="StandardWeb"/>
        <w:spacing w:line="360" w:lineRule="auto"/>
        <w:rPr>
          <w:rFonts w:ascii="Open Sans" w:hAnsi="Open Sans" w:cs="Open Sans"/>
          <w:sz w:val="28"/>
          <w:szCs w:val="28"/>
        </w:rPr>
      </w:pPr>
      <w:r w:rsidRPr="007C4A8A">
        <w:rPr>
          <w:rFonts w:ascii="Open Sans" w:hAnsi="Open Sans" w:cs="Open Sans"/>
          <w:sz w:val="28"/>
          <w:szCs w:val="28"/>
        </w:rPr>
        <w:t xml:space="preserve">[Bild: Von links nach rechts: Testhörer Helmut </w:t>
      </w:r>
      <w:proofErr w:type="spellStart"/>
      <w:r w:rsidRPr="007C4A8A">
        <w:rPr>
          <w:rFonts w:ascii="Open Sans" w:hAnsi="Open Sans" w:cs="Open Sans"/>
          <w:sz w:val="28"/>
          <w:szCs w:val="28"/>
        </w:rPr>
        <w:t>Vasicek</w:t>
      </w:r>
      <w:proofErr w:type="spellEnd"/>
      <w:r w:rsidRPr="007C4A8A">
        <w:rPr>
          <w:rFonts w:ascii="Open Sans" w:hAnsi="Open Sans" w:cs="Open Sans"/>
          <w:sz w:val="28"/>
          <w:szCs w:val="28"/>
        </w:rPr>
        <w:t>, Sprecher H. Peter Friedl, Hörbücherei-Leiter Alexander Guano, Eva Khol - Radio Ö1]</w:t>
      </w:r>
    </w:p>
    <w:p w14:paraId="1BC1659D" w14:textId="69A56EDA" w:rsidR="00385B36" w:rsidRPr="007C4A8A" w:rsidRDefault="00385B36" w:rsidP="00171C5C">
      <w:pPr>
        <w:pStyle w:val="StandardWeb"/>
        <w:spacing w:line="360" w:lineRule="auto"/>
        <w:rPr>
          <w:rFonts w:ascii="Open Sans" w:hAnsi="Open Sans" w:cs="Open Sans"/>
          <w:sz w:val="28"/>
          <w:szCs w:val="28"/>
        </w:rPr>
      </w:pPr>
      <w:r w:rsidRPr="007C4A8A">
        <w:rPr>
          <w:rFonts w:ascii="Open Sans" w:hAnsi="Open Sans" w:cs="Open Sans"/>
          <w:sz w:val="28"/>
          <w:szCs w:val="28"/>
        </w:rPr>
        <w:t xml:space="preserve">[ABC Global Books. Erster </w:t>
      </w:r>
      <w:proofErr w:type="spellStart"/>
      <w:r w:rsidRPr="007C4A8A">
        <w:rPr>
          <w:rFonts w:ascii="Open Sans" w:hAnsi="Open Sans" w:cs="Open Sans"/>
          <w:sz w:val="28"/>
          <w:szCs w:val="28"/>
        </w:rPr>
        <w:t>barrierefeier</w:t>
      </w:r>
      <w:proofErr w:type="spellEnd"/>
      <w:r w:rsidRPr="007C4A8A">
        <w:rPr>
          <w:rFonts w:ascii="Open Sans" w:hAnsi="Open Sans" w:cs="Open Sans"/>
          <w:sz w:val="28"/>
          <w:szCs w:val="28"/>
        </w:rPr>
        <w:t xml:space="preserve"> Katalog weltweit. 810.000 Titel in 80 Sprachen. </w:t>
      </w:r>
      <w:hyperlink r:id="rId16" w:history="1">
        <w:r w:rsidRPr="007C4A8A">
          <w:rPr>
            <w:rStyle w:val="Hyperlink"/>
            <w:rFonts w:ascii="Open Sans" w:hAnsi="Open Sans" w:cs="Open Sans"/>
            <w:sz w:val="28"/>
            <w:szCs w:val="28"/>
          </w:rPr>
          <w:t>www.accessiblebooksconsortium.org</w:t>
        </w:r>
      </w:hyperlink>
      <w:r w:rsidRPr="007C4A8A">
        <w:rPr>
          <w:rFonts w:ascii="Open Sans" w:hAnsi="Open Sans" w:cs="Open Sans"/>
          <w:sz w:val="28"/>
          <w:szCs w:val="28"/>
        </w:rPr>
        <w:t xml:space="preserve">] </w:t>
      </w:r>
    </w:p>
    <w:p w14:paraId="1AF0F16C" w14:textId="77777777" w:rsidR="0051357F" w:rsidRPr="007C4A8A" w:rsidRDefault="0051357F" w:rsidP="0051357F">
      <w:pPr>
        <w:pStyle w:val="berschrift1"/>
        <w:rPr>
          <w:rFonts w:cs="Open Sans"/>
          <w:b w:val="0"/>
          <w:bCs/>
        </w:rPr>
      </w:pPr>
      <w:bookmarkStart w:id="31" w:name="_Toc118726758"/>
      <w:r w:rsidRPr="007C4A8A">
        <w:rPr>
          <w:rFonts w:cs="Open Sans"/>
          <w:b w:val="0"/>
          <w:bCs/>
        </w:rPr>
        <w:t>Film ab für mehr Inklusion!</w:t>
      </w:r>
      <w:bookmarkEnd w:id="31"/>
      <w:r w:rsidRPr="007C4A8A">
        <w:rPr>
          <w:rFonts w:cs="Open Sans"/>
          <w:b w:val="0"/>
          <w:bCs/>
        </w:rPr>
        <w:t xml:space="preserve"> </w:t>
      </w:r>
    </w:p>
    <w:p w14:paraId="286A7841" w14:textId="77777777" w:rsidR="0051357F" w:rsidRPr="007C4A8A" w:rsidRDefault="0051357F" w:rsidP="0051357F">
      <w:pPr>
        <w:spacing w:after="0" w:line="360" w:lineRule="auto"/>
        <w:rPr>
          <w:rFonts w:ascii="Open Sans" w:hAnsi="Open Sans" w:cs="Open Sans"/>
          <w:sz w:val="28"/>
          <w:szCs w:val="28"/>
        </w:rPr>
      </w:pPr>
      <w:r w:rsidRPr="007C4A8A">
        <w:rPr>
          <w:rFonts w:ascii="Open Sans" w:hAnsi="Open Sans" w:cs="Open Sans"/>
          <w:sz w:val="28"/>
          <w:szCs w:val="28"/>
        </w:rPr>
        <w:t>Ja, Menschen mit Behinderungen haben Rechte. Nein, sie werden nicht immer berücksichtig. Und ja, man kann etwas dagegen tun.</w:t>
      </w:r>
    </w:p>
    <w:p w14:paraId="17941C0C" w14:textId="77777777" w:rsidR="0051357F" w:rsidRPr="007C4A8A" w:rsidRDefault="0051357F" w:rsidP="0051357F">
      <w:pPr>
        <w:spacing w:after="0" w:line="360" w:lineRule="auto"/>
        <w:rPr>
          <w:rFonts w:ascii="Open Sans" w:hAnsi="Open Sans" w:cs="Open Sans"/>
          <w:sz w:val="28"/>
          <w:szCs w:val="28"/>
        </w:rPr>
      </w:pPr>
      <w:r w:rsidRPr="007C4A8A">
        <w:rPr>
          <w:rFonts w:ascii="Open Sans" w:hAnsi="Open Sans" w:cs="Open Sans"/>
          <w:sz w:val="28"/>
          <w:szCs w:val="28"/>
        </w:rPr>
        <w:t>Der BSVÖ unterstützte gemeinsam mit 9 anderen Mitgliedern der Europäischen Blindenunion (EBU) im EU-Projekt PARVIS eine Kampagne, die das Bewusstsein für die Rechte sehbehinderter und blinder Menschen europaweit schärft. Herausgekommen ist eine großartige Video-Serie, die sich in verschiedenen Episoden aus dem Übereinkommen über die Rechte von Menschen mit Behinderungen ableiten lassen: Recht auf zugängliche Gesundheitsversorgung, zugängliche Informationen, persönliche Mobilität, Arbeit und Beschäftigung, Teilhabe am kulturellen Leben, Habilitation und Rehabilitation, Teilhabe am öffentlichen und politischen Leben, Zugänglichkeit und inklusive Bildung sowie Rechte von Kindern mit Behinderungen.</w:t>
      </w:r>
    </w:p>
    <w:p w14:paraId="2804C84F" w14:textId="77777777" w:rsidR="0051357F" w:rsidRPr="007C4A8A" w:rsidRDefault="0051357F" w:rsidP="0051357F">
      <w:pPr>
        <w:spacing w:after="0" w:line="360" w:lineRule="auto"/>
        <w:rPr>
          <w:rFonts w:ascii="Open Sans" w:hAnsi="Open Sans" w:cs="Open Sans"/>
          <w:sz w:val="28"/>
          <w:szCs w:val="28"/>
        </w:rPr>
      </w:pPr>
      <w:r w:rsidRPr="007C4A8A">
        <w:rPr>
          <w:rFonts w:ascii="Open Sans" w:hAnsi="Open Sans" w:cs="Open Sans"/>
          <w:sz w:val="28"/>
          <w:szCs w:val="28"/>
        </w:rPr>
        <w:lastRenderedPageBreak/>
        <w:t xml:space="preserve">Das Konzept ist eingängig: In kompakter Sprache wird erklärt, wo die Probleme liegen und was unternommen werden kann und muss, um sie aus der Welt zu schaffen. Die Videos erzählen in bunten Illustrationen. Bei den dargestellten Figuren wird auf große Vielfalt gesetzt und so etwa auf gängige Haarfarben verzichtet. Zu jedem Video gibt es ein Transkript, das den visuellen Inhalt beschreibt sowie Untertitel zum gesprochenen Text. </w:t>
      </w:r>
    </w:p>
    <w:p w14:paraId="5A855145" w14:textId="77777777" w:rsidR="0051357F" w:rsidRPr="007C4A8A" w:rsidRDefault="0051357F" w:rsidP="0051357F">
      <w:pPr>
        <w:spacing w:after="0" w:line="360" w:lineRule="auto"/>
        <w:rPr>
          <w:rFonts w:ascii="Open Sans" w:hAnsi="Open Sans" w:cs="Open Sans"/>
          <w:sz w:val="28"/>
          <w:szCs w:val="28"/>
        </w:rPr>
      </w:pPr>
      <w:r w:rsidRPr="007C4A8A">
        <w:rPr>
          <w:rFonts w:ascii="Open Sans" w:hAnsi="Open Sans" w:cs="Open Sans"/>
          <w:sz w:val="28"/>
          <w:szCs w:val="28"/>
        </w:rPr>
        <w:t xml:space="preserve">Ergänzend zu den Videos wurden auch Podcasts erstellt, die sich im Detail mit Themen wie </w:t>
      </w:r>
      <w:proofErr w:type="gramStart"/>
      <w:r w:rsidRPr="007C4A8A">
        <w:rPr>
          <w:rFonts w:ascii="Open Sans" w:hAnsi="Open Sans" w:cs="Open Sans"/>
          <w:sz w:val="28"/>
          <w:szCs w:val="28"/>
        </w:rPr>
        <w:t>dem politischer Beteiligung</w:t>
      </w:r>
      <w:proofErr w:type="gramEnd"/>
      <w:r w:rsidRPr="007C4A8A">
        <w:rPr>
          <w:rFonts w:ascii="Open Sans" w:hAnsi="Open Sans" w:cs="Open Sans"/>
          <w:sz w:val="28"/>
          <w:szCs w:val="28"/>
        </w:rPr>
        <w:t xml:space="preserve">, digitaler Inklusion oder dem Zugang zu Kultur widmen. Seminare, Workshops und europaweite Aktionen zur Sensibilisierung sind ebenso Teil des Programmes. </w:t>
      </w:r>
    </w:p>
    <w:p w14:paraId="478BA459" w14:textId="77777777" w:rsidR="0051357F" w:rsidRPr="007C4A8A" w:rsidRDefault="0051357F" w:rsidP="0051357F">
      <w:pPr>
        <w:spacing w:after="0" w:line="360" w:lineRule="auto"/>
        <w:rPr>
          <w:rFonts w:ascii="Open Sans" w:hAnsi="Open Sans" w:cs="Open Sans"/>
          <w:sz w:val="28"/>
          <w:szCs w:val="28"/>
        </w:rPr>
      </w:pPr>
      <w:r w:rsidRPr="007C4A8A">
        <w:rPr>
          <w:rFonts w:ascii="Open Sans" w:hAnsi="Open Sans" w:cs="Open Sans"/>
          <w:sz w:val="28"/>
          <w:szCs w:val="28"/>
        </w:rPr>
        <w:t xml:space="preserve">Das erfolgreiche Projekt erstreckte sich über 2 Jahre und fand mit Ende 2022 seinen Abschluss. </w:t>
      </w:r>
    </w:p>
    <w:p w14:paraId="0A9A9DE1" w14:textId="740294C6" w:rsidR="00385B36" w:rsidRPr="007C4A8A" w:rsidRDefault="0051357F" w:rsidP="00171C5C">
      <w:pPr>
        <w:pStyle w:val="StandardWeb"/>
        <w:spacing w:line="360" w:lineRule="auto"/>
        <w:rPr>
          <w:rFonts w:ascii="Open Sans" w:hAnsi="Open Sans" w:cs="Open Sans"/>
          <w:sz w:val="28"/>
          <w:szCs w:val="28"/>
        </w:rPr>
      </w:pPr>
      <w:r w:rsidRPr="007C4A8A">
        <w:rPr>
          <w:rFonts w:ascii="Open Sans" w:hAnsi="Open Sans" w:cs="Open Sans"/>
          <w:sz w:val="28"/>
          <w:szCs w:val="28"/>
        </w:rPr>
        <w:t xml:space="preserve">[Bild: </w:t>
      </w:r>
      <w:proofErr w:type="spellStart"/>
      <w:r w:rsidRPr="007C4A8A">
        <w:rPr>
          <w:rFonts w:ascii="Open Sans" w:hAnsi="Open Sans" w:cs="Open Sans"/>
          <w:sz w:val="28"/>
          <w:szCs w:val="28"/>
        </w:rPr>
        <w:t>Mehrsinneprinzip</w:t>
      </w:r>
      <w:proofErr w:type="spellEnd"/>
      <w:r w:rsidRPr="007C4A8A">
        <w:rPr>
          <w:rFonts w:ascii="Open Sans" w:hAnsi="Open Sans" w:cs="Open Sans"/>
          <w:sz w:val="28"/>
          <w:szCs w:val="28"/>
        </w:rPr>
        <w:t xml:space="preserve"> im Museum. Verschiedene blinde und sehbehinderte </w:t>
      </w:r>
      <w:proofErr w:type="spellStart"/>
      <w:proofErr w:type="gramStart"/>
      <w:r w:rsidRPr="007C4A8A">
        <w:rPr>
          <w:rFonts w:ascii="Open Sans" w:hAnsi="Open Sans" w:cs="Open Sans"/>
          <w:sz w:val="28"/>
          <w:szCs w:val="28"/>
        </w:rPr>
        <w:t>Besucher:innen</w:t>
      </w:r>
      <w:proofErr w:type="spellEnd"/>
      <w:proofErr w:type="gramEnd"/>
      <w:r w:rsidRPr="007C4A8A">
        <w:rPr>
          <w:rFonts w:ascii="Open Sans" w:hAnsi="Open Sans" w:cs="Open Sans"/>
          <w:sz w:val="28"/>
          <w:szCs w:val="28"/>
        </w:rPr>
        <w:t xml:space="preserve"> genießen den Museumsbesuch.]</w:t>
      </w:r>
    </w:p>
    <w:p w14:paraId="0E3B8DF9" w14:textId="14AFFEF1" w:rsidR="0018443E" w:rsidRPr="007C4A8A" w:rsidRDefault="0018443E" w:rsidP="0018443E">
      <w:pPr>
        <w:pStyle w:val="berschrift1"/>
        <w:rPr>
          <w:rFonts w:cs="Open Sans"/>
        </w:rPr>
      </w:pPr>
      <w:bookmarkStart w:id="32" w:name="_Toc103684908"/>
      <w:bookmarkStart w:id="33" w:name="_Toc118726759"/>
      <w:r w:rsidRPr="007C4A8A">
        <w:rPr>
          <w:rFonts w:cs="Open Sans"/>
        </w:rPr>
        <w:t>Inserat VIDEBIS</w:t>
      </w:r>
      <w:bookmarkEnd w:id="32"/>
      <w:bookmarkEnd w:id="33"/>
    </w:p>
    <w:p w14:paraId="3ED43200" w14:textId="59AE5D0B" w:rsidR="0018443E" w:rsidRPr="007C4A8A" w:rsidRDefault="0018443E" w:rsidP="0018443E">
      <w:pPr>
        <w:rPr>
          <w:rFonts w:ascii="Open Sans" w:hAnsi="Open Sans" w:cs="Open Sans"/>
          <w:sz w:val="28"/>
          <w:szCs w:val="28"/>
        </w:rPr>
      </w:pPr>
      <w:r w:rsidRPr="007C4A8A">
        <w:rPr>
          <w:rFonts w:ascii="Open Sans" w:hAnsi="Open Sans" w:cs="Open Sans"/>
          <w:sz w:val="28"/>
          <w:szCs w:val="28"/>
        </w:rPr>
        <w:t xml:space="preserve">Reparieren statt wegwerfen! </w:t>
      </w:r>
    </w:p>
    <w:p w14:paraId="211CA5E9" w14:textId="77777777" w:rsidR="0018443E" w:rsidRPr="007C4A8A" w:rsidRDefault="0018443E" w:rsidP="0018443E">
      <w:pPr>
        <w:autoSpaceDE w:val="0"/>
        <w:autoSpaceDN w:val="0"/>
        <w:adjustRightInd w:val="0"/>
        <w:spacing w:after="0" w:line="240" w:lineRule="auto"/>
        <w:rPr>
          <w:rFonts w:ascii="Open Sans" w:hAnsi="Open Sans" w:cs="Open Sans"/>
          <w:b/>
          <w:bCs/>
          <w:sz w:val="28"/>
          <w:szCs w:val="28"/>
        </w:rPr>
      </w:pPr>
      <w:r w:rsidRPr="007C4A8A">
        <w:rPr>
          <w:rFonts w:ascii="Open Sans" w:hAnsi="Open Sans" w:cs="Open Sans"/>
          <w:b/>
          <w:bCs/>
          <w:sz w:val="28"/>
          <w:szCs w:val="28"/>
        </w:rPr>
        <w:t>VIDEBIS ist Partnerbetrieb</w:t>
      </w:r>
    </w:p>
    <w:p w14:paraId="6315AF30" w14:textId="77777777" w:rsidR="0018443E" w:rsidRPr="007C4A8A" w:rsidRDefault="0018443E" w:rsidP="0018443E">
      <w:pPr>
        <w:autoSpaceDE w:val="0"/>
        <w:autoSpaceDN w:val="0"/>
        <w:adjustRightInd w:val="0"/>
        <w:spacing w:after="0" w:line="240" w:lineRule="auto"/>
        <w:rPr>
          <w:rFonts w:ascii="Open Sans" w:hAnsi="Open Sans" w:cs="Open Sans"/>
          <w:b/>
          <w:bCs/>
          <w:sz w:val="28"/>
          <w:szCs w:val="28"/>
        </w:rPr>
      </w:pPr>
      <w:r w:rsidRPr="007C4A8A">
        <w:rPr>
          <w:rFonts w:ascii="Open Sans" w:hAnsi="Open Sans" w:cs="Open Sans"/>
          <w:b/>
          <w:bCs/>
          <w:sz w:val="28"/>
          <w:szCs w:val="28"/>
        </w:rPr>
        <w:t>des Reparaturbonus!</w:t>
      </w:r>
    </w:p>
    <w:p w14:paraId="51EEB295" w14:textId="77777777" w:rsidR="0018443E" w:rsidRPr="007C4A8A" w:rsidRDefault="0018443E" w:rsidP="0018443E">
      <w:pPr>
        <w:autoSpaceDE w:val="0"/>
        <w:autoSpaceDN w:val="0"/>
        <w:adjustRightInd w:val="0"/>
        <w:spacing w:after="0" w:line="240" w:lineRule="auto"/>
        <w:rPr>
          <w:rFonts w:ascii="Open Sans" w:hAnsi="Open Sans" w:cs="Open Sans"/>
          <w:sz w:val="28"/>
          <w:szCs w:val="28"/>
        </w:rPr>
      </w:pPr>
      <w:r w:rsidRPr="007C4A8A">
        <w:rPr>
          <w:rFonts w:ascii="Open Sans" w:hAnsi="Open Sans" w:cs="Open Sans"/>
          <w:sz w:val="28"/>
          <w:szCs w:val="28"/>
        </w:rPr>
        <w:t>Profitieren Sie von einer Förderung in der Höhe</w:t>
      </w:r>
    </w:p>
    <w:p w14:paraId="4D45D86B" w14:textId="77777777" w:rsidR="0018443E" w:rsidRPr="007C4A8A" w:rsidRDefault="0018443E" w:rsidP="0018443E">
      <w:pPr>
        <w:autoSpaceDE w:val="0"/>
        <w:autoSpaceDN w:val="0"/>
        <w:adjustRightInd w:val="0"/>
        <w:spacing w:after="0" w:line="240" w:lineRule="auto"/>
        <w:rPr>
          <w:rFonts w:ascii="Open Sans" w:hAnsi="Open Sans" w:cs="Open Sans"/>
          <w:sz w:val="28"/>
          <w:szCs w:val="28"/>
        </w:rPr>
      </w:pPr>
      <w:r w:rsidRPr="007C4A8A">
        <w:rPr>
          <w:rFonts w:ascii="Open Sans" w:hAnsi="Open Sans" w:cs="Open Sans"/>
          <w:sz w:val="28"/>
          <w:szCs w:val="28"/>
        </w:rPr>
        <w:t>von 50% (max. 200€) bei Ihrer nächsten</w:t>
      </w:r>
    </w:p>
    <w:p w14:paraId="0B8C55FE" w14:textId="77777777" w:rsidR="0018443E" w:rsidRPr="007C4A8A" w:rsidRDefault="0018443E" w:rsidP="0018443E">
      <w:pPr>
        <w:spacing w:after="0" w:line="360" w:lineRule="auto"/>
        <w:rPr>
          <w:rFonts w:ascii="Open Sans" w:hAnsi="Open Sans" w:cs="Open Sans"/>
          <w:sz w:val="28"/>
          <w:szCs w:val="28"/>
        </w:rPr>
      </w:pPr>
      <w:r w:rsidRPr="007C4A8A">
        <w:rPr>
          <w:rFonts w:ascii="Open Sans" w:hAnsi="Open Sans" w:cs="Open Sans"/>
          <w:sz w:val="28"/>
          <w:szCs w:val="28"/>
        </w:rPr>
        <w:t>Reparatur eines defekten Hilfsmittels.</w:t>
      </w:r>
    </w:p>
    <w:p w14:paraId="7CD19B84" w14:textId="191698CA" w:rsidR="0018443E" w:rsidRPr="007C4A8A" w:rsidRDefault="0018443E" w:rsidP="0018443E">
      <w:pPr>
        <w:autoSpaceDE w:val="0"/>
        <w:autoSpaceDN w:val="0"/>
        <w:adjustRightInd w:val="0"/>
        <w:spacing w:after="0" w:line="240" w:lineRule="auto"/>
        <w:rPr>
          <w:rFonts w:ascii="Open Sans" w:hAnsi="Open Sans" w:cs="Open Sans"/>
          <w:b/>
          <w:bCs/>
          <w:sz w:val="28"/>
          <w:szCs w:val="28"/>
        </w:rPr>
      </w:pPr>
      <w:r w:rsidRPr="007C4A8A">
        <w:rPr>
          <w:rFonts w:ascii="Open Sans" w:hAnsi="Open Sans" w:cs="Open Sans"/>
          <w:b/>
          <w:bCs/>
          <w:sz w:val="28"/>
          <w:szCs w:val="28"/>
        </w:rPr>
        <w:t xml:space="preserve">[Bild: Ein Mann, der die </w:t>
      </w:r>
      <w:proofErr w:type="spellStart"/>
      <w:r w:rsidR="00BB7C5B">
        <w:rPr>
          <w:rFonts w:ascii="Open Sans" w:hAnsi="Open Sans" w:cs="Open Sans"/>
          <w:b/>
          <w:bCs/>
          <w:sz w:val="28"/>
          <w:szCs w:val="28"/>
        </w:rPr>
        <w:t>N</w:t>
      </w:r>
      <w:r w:rsidRPr="007C4A8A">
        <w:rPr>
          <w:rFonts w:ascii="Open Sans" w:hAnsi="Open Sans" w:cs="Open Sans"/>
          <w:b/>
          <w:bCs/>
          <w:sz w:val="28"/>
          <w:szCs w:val="28"/>
        </w:rPr>
        <w:t>eolicht</w:t>
      </w:r>
      <w:proofErr w:type="spellEnd"/>
      <w:r w:rsidRPr="007C4A8A">
        <w:rPr>
          <w:rFonts w:ascii="Open Sans" w:hAnsi="Open Sans" w:cs="Open Sans"/>
          <w:b/>
          <w:bCs/>
          <w:sz w:val="28"/>
          <w:szCs w:val="28"/>
        </w:rPr>
        <w:t xml:space="preserve"> Lupenbrille trägt]</w:t>
      </w:r>
    </w:p>
    <w:p w14:paraId="2D732064" w14:textId="12D70CED" w:rsidR="0018443E" w:rsidRPr="007C4A8A" w:rsidRDefault="0018443E" w:rsidP="0018443E">
      <w:pPr>
        <w:autoSpaceDE w:val="0"/>
        <w:autoSpaceDN w:val="0"/>
        <w:adjustRightInd w:val="0"/>
        <w:spacing w:after="0" w:line="240" w:lineRule="auto"/>
        <w:rPr>
          <w:rFonts w:ascii="Open Sans" w:hAnsi="Open Sans" w:cs="Open Sans"/>
          <w:b/>
          <w:bCs/>
          <w:sz w:val="28"/>
          <w:szCs w:val="28"/>
        </w:rPr>
      </w:pPr>
      <w:proofErr w:type="spellStart"/>
      <w:r w:rsidRPr="007C4A8A">
        <w:rPr>
          <w:rFonts w:ascii="Open Sans" w:hAnsi="Open Sans" w:cs="Open Sans"/>
          <w:b/>
          <w:bCs/>
          <w:sz w:val="28"/>
          <w:szCs w:val="28"/>
        </w:rPr>
        <w:t>Neolicht</w:t>
      </w:r>
      <w:proofErr w:type="spellEnd"/>
      <w:r w:rsidRPr="007C4A8A">
        <w:rPr>
          <w:rFonts w:ascii="Open Sans" w:hAnsi="Open Sans" w:cs="Open Sans"/>
          <w:b/>
          <w:bCs/>
          <w:sz w:val="28"/>
          <w:szCs w:val="28"/>
        </w:rPr>
        <w:t xml:space="preserve"> </w:t>
      </w:r>
    </w:p>
    <w:p w14:paraId="11345E91" w14:textId="7A8CC346" w:rsidR="0018443E" w:rsidRPr="007C4A8A" w:rsidRDefault="0018443E" w:rsidP="0018443E">
      <w:pPr>
        <w:autoSpaceDE w:val="0"/>
        <w:autoSpaceDN w:val="0"/>
        <w:adjustRightInd w:val="0"/>
        <w:spacing w:after="0" w:line="240" w:lineRule="auto"/>
        <w:rPr>
          <w:rFonts w:ascii="Open Sans" w:hAnsi="Open Sans" w:cs="Open Sans"/>
          <w:sz w:val="28"/>
          <w:szCs w:val="28"/>
        </w:rPr>
      </w:pPr>
      <w:r w:rsidRPr="007C4A8A">
        <w:rPr>
          <w:rFonts w:ascii="Open Sans" w:hAnsi="Open Sans" w:cs="Open Sans"/>
          <w:sz w:val="28"/>
          <w:szCs w:val="28"/>
        </w:rPr>
        <w:t>Die Lupenbrille mit dimmbarer und abnehmbarer LED-Beleuchtung!</w:t>
      </w:r>
    </w:p>
    <w:p w14:paraId="1130572B" w14:textId="77777777" w:rsidR="0018443E" w:rsidRPr="007C4A8A" w:rsidRDefault="0018443E" w:rsidP="0018443E">
      <w:pPr>
        <w:autoSpaceDE w:val="0"/>
        <w:autoSpaceDN w:val="0"/>
        <w:adjustRightInd w:val="0"/>
        <w:spacing w:after="0" w:line="240" w:lineRule="auto"/>
        <w:rPr>
          <w:rFonts w:ascii="Open Sans" w:hAnsi="Open Sans" w:cs="Open Sans"/>
          <w:sz w:val="28"/>
          <w:szCs w:val="28"/>
        </w:rPr>
      </w:pPr>
    </w:p>
    <w:p w14:paraId="7F1C7700" w14:textId="1D6C650E" w:rsidR="0018443E" w:rsidRPr="007C4A8A" w:rsidRDefault="0018443E" w:rsidP="0018443E">
      <w:pPr>
        <w:autoSpaceDE w:val="0"/>
        <w:autoSpaceDN w:val="0"/>
        <w:adjustRightInd w:val="0"/>
        <w:spacing w:after="0" w:line="240" w:lineRule="auto"/>
        <w:rPr>
          <w:rFonts w:ascii="Open Sans" w:hAnsi="Open Sans" w:cs="Open Sans"/>
          <w:sz w:val="28"/>
          <w:szCs w:val="28"/>
        </w:rPr>
      </w:pPr>
      <w:r w:rsidRPr="007C4A8A">
        <w:rPr>
          <w:rFonts w:ascii="Open Sans" w:hAnsi="Open Sans" w:cs="Open Sans"/>
          <w:sz w:val="28"/>
          <w:szCs w:val="28"/>
        </w:rPr>
        <w:t xml:space="preserve">35-Jahre VIDEBIS </w:t>
      </w:r>
      <w:r w:rsidRPr="007C4A8A">
        <w:rPr>
          <w:rFonts w:ascii="Open Sans" w:hAnsi="Open Sans" w:cs="Open Sans"/>
          <w:b/>
          <w:bCs/>
          <w:sz w:val="28"/>
          <w:szCs w:val="28"/>
        </w:rPr>
        <w:t xml:space="preserve">AKTION! - 30% </w:t>
      </w:r>
      <w:r w:rsidRPr="007C4A8A">
        <w:rPr>
          <w:rFonts w:ascii="Open Sans" w:hAnsi="Open Sans" w:cs="Open Sans"/>
          <w:sz w:val="28"/>
          <w:szCs w:val="28"/>
        </w:rPr>
        <w:t xml:space="preserve">auf Ihre neue </w:t>
      </w:r>
      <w:proofErr w:type="spellStart"/>
      <w:r w:rsidRPr="007C4A8A">
        <w:rPr>
          <w:rFonts w:ascii="Open Sans" w:hAnsi="Open Sans" w:cs="Open Sans"/>
          <w:sz w:val="28"/>
          <w:szCs w:val="28"/>
        </w:rPr>
        <w:t>OrCam</w:t>
      </w:r>
      <w:proofErr w:type="spellEnd"/>
      <w:r w:rsidRPr="007C4A8A">
        <w:rPr>
          <w:rFonts w:ascii="Open Sans" w:hAnsi="Open Sans" w:cs="Open Sans"/>
          <w:sz w:val="28"/>
          <w:szCs w:val="28"/>
        </w:rPr>
        <w:t xml:space="preserve"> Read</w:t>
      </w:r>
    </w:p>
    <w:p w14:paraId="626D7E16" w14:textId="77777777" w:rsidR="0018443E" w:rsidRPr="007C4A8A" w:rsidRDefault="0018443E" w:rsidP="0018443E">
      <w:pPr>
        <w:autoSpaceDE w:val="0"/>
        <w:autoSpaceDN w:val="0"/>
        <w:adjustRightInd w:val="0"/>
        <w:spacing w:after="0" w:line="240" w:lineRule="auto"/>
        <w:rPr>
          <w:rFonts w:ascii="Open Sans" w:hAnsi="Open Sans" w:cs="Open Sans"/>
          <w:sz w:val="28"/>
          <w:szCs w:val="28"/>
        </w:rPr>
      </w:pPr>
    </w:p>
    <w:p w14:paraId="1E10BA34" w14:textId="094A86AC" w:rsidR="0018443E" w:rsidRPr="007C4A8A" w:rsidRDefault="0018443E" w:rsidP="0018443E">
      <w:pPr>
        <w:autoSpaceDE w:val="0"/>
        <w:autoSpaceDN w:val="0"/>
        <w:adjustRightInd w:val="0"/>
        <w:spacing w:after="0" w:line="240" w:lineRule="auto"/>
        <w:rPr>
          <w:rFonts w:ascii="Open Sans" w:hAnsi="Open Sans" w:cs="Open Sans"/>
          <w:b/>
          <w:bCs/>
          <w:sz w:val="28"/>
          <w:szCs w:val="28"/>
        </w:rPr>
      </w:pPr>
      <w:r w:rsidRPr="007C4A8A">
        <w:rPr>
          <w:rFonts w:ascii="Open Sans" w:hAnsi="Open Sans" w:cs="Open Sans"/>
          <w:b/>
          <w:bCs/>
          <w:sz w:val="28"/>
          <w:szCs w:val="28"/>
        </w:rPr>
        <w:t xml:space="preserve">[Bild: Die </w:t>
      </w:r>
      <w:proofErr w:type="spellStart"/>
      <w:r w:rsidRPr="007C4A8A">
        <w:rPr>
          <w:rFonts w:ascii="Open Sans" w:hAnsi="Open Sans" w:cs="Open Sans"/>
          <w:b/>
          <w:bCs/>
          <w:sz w:val="28"/>
          <w:szCs w:val="28"/>
        </w:rPr>
        <w:t>OrCam</w:t>
      </w:r>
      <w:proofErr w:type="spellEnd"/>
      <w:r w:rsidRPr="007C4A8A">
        <w:rPr>
          <w:rFonts w:ascii="Open Sans" w:hAnsi="Open Sans" w:cs="Open Sans"/>
          <w:b/>
          <w:bCs/>
          <w:sz w:val="28"/>
          <w:szCs w:val="28"/>
        </w:rPr>
        <w:t xml:space="preserve"> Read im Einsatz über einem aufgeschlagenen Buch] </w:t>
      </w:r>
      <w:r w:rsidRPr="007C4A8A">
        <w:rPr>
          <w:rFonts w:ascii="Open Sans" w:hAnsi="Open Sans" w:cs="Open Sans"/>
          <w:b/>
          <w:bCs/>
          <w:sz w:val="28"/>
          <w:szCs w:val="28"/>
        </w:rPr>
        <w:br/>
      </w:r>
      <w:proofErr w:type="spellStart"/>
      <w:r w:rsidRPr="007C4A8A">
        <w:rPr>
          <w:rFonts w:ascii="Open Sans" w:hAnsi="Open Sans" w:cs="Open Sans"/>
          <w:b/>
          <w:bCs/>
          <w:sz w:val="28"/>
          <w:szCs w:val="28"/>
        </w:rPr>
        <w:t>OrCam</w:t>
      </w:r>
      <w:proofErr w:type="spellEnd"/>
      <w:r w:rsidRPr="007C4A8A">
        <w:rPr>
          <w:rFonts w:ascii="Open Sans" w:hAnsi="Open Sans" w:cs="Open Sans"/>
          <w:b/>
          <w:bCs/>
          <w:sz w:val="28"/>
          <w:szCs w:val="28"/>
        </w:rPr>
        <w:t xml:space="preserve"> Read</w:t>
      </w:r>
    </w:p>
    <w:p w14:paraId="37D9EAA1" w14:textId="75DC582B" w:rsidR="0018443E" w:rsidRPr="007C4A8A" w:rsidRDefault="0018443E" w:rsidP="0018443E">
      <w:pPr>
        <w:autoSpaceDE w:val="0"/>
        <w:autoSpaceDN w:val="0"/>
        <w:adjustRightInd w:val="0"/>
        <w:spacing w:after="0" w:line="240" w:lineRule="auto"/>
        <w:rPr>
          <w:rFonts w:ascii="Open Sans" w:hAnsi="Open Sans" w:cs="Open Sans"/>
          <w:sz w:val="28"/>
          <w:szCs w:val="28"/>
        </w:rPr>
      </w:pPr>
      <w:r w:rsidRPr="007C4A8A">
        <w:rPr>
          <w:rFonts w:ascii="Open Sans" w:hAnsi="Open Sans" w:cs="Open Sans"/>
          <w:sz w:val="28"/>
          <w:szCs w:val="28"/>
        </w:rPr>
        <w:t>Der revolutionäre Vorlese-Stift für Sehbeeinträchtigte liest Ihnen</w:t>
      </w:r>
    </w:p>
    <w:p w14:paraId="079FB9BE" w14:textId="100341D1" w:rsidR="0018443E" w:rsidRPr="007C4A8A" w:rsidRDefault="0018443E" w:rsidP="0018443E">
      <w:pPr>
        <w:spacing w:after="0" w:line="360" w:lineRule="auto"/>
        <w:rPr>
          <w:rFonts w:ascii="Open Sans" w:hAnsi="Open Sans" w:cs="Open Sans"/>
          <w:sz w:val="28"/>
          <w:szCs w:val="28"/>
        </w:rPr>
      </w:pPr>
      <w:r w:rsidRPr="007C4A8A">
        <w:rPr>
          <w:rFonts w:ascii="Open Sans" w:hAnsi="Open Sans" w:cs="Open Sans"/>
          <w:sz w:val="28"/>
          <w:szCs w:val="28"/>
        </w:rPr>
        <w:t>gedruckte und digitale Texte vor!</w:t>
      </w:r>
    </w:p>
    <w:p w14:paraId="495F63CC" w14:textId="77777777" w:rsidR="0018443E" w:rsidRPr="007C4A8A" w:rsidRDefault="0018443E" w:rsidP="0018443E">
      <w:pPr>
        <w:autoSpaceDE w:val="0"/>
        <w:autoSpaceDN w:val="0"/>
        <w:adjustRightInd w:val="0"/>
        <w:spacing w:after="0" w:line="240" w:lineRule="auto"/>
        <w:rPr>
          <w:rFonts w:ascii="Open Sans" w:hAnsi="Open Sans" w:cs="Open Sans"/>
          <w:b/>
          <w:bCs/>
          <w:sz w:val="28"/>
          <w:szCs w:val="28"/>
        </w:rPr>
      </w:pPr>
      <w:r w:rsidRPr="007C4A8A">
        <w:rPr>
          <w:rFonts w:ascii="Open Sans" w:hAnsi="Open Sans" w:cs="Open Sans"/>
          <w:b/>
          <w:bCs/>
          <w:sz w:val="28"/>
          <w:szCs w:val="28"/>
        </w:rPr>
        <w:t xml:space="preserve">Besser </w:t>
      </w:r>
      <w:proofErr w:type="spellStart"/>
      <w:r w:rsidRPr="007C4A8A">
        <w:rPr>
          <w:rFonts w:ascii="Open Sans" w:hAnsi="Open Sans" w:cs="Open Sans"/>
          <w:b/>
          <w:bCs/>
          <w:sz w:val="28"/>
          <w:szCs w:val="28"/>
        </w:rPr>
        <w:t>Sehen</w:t>
      </w:r>
      <w:proofErr w:type="spellEnd"/>
      <w:r w:rsidRPr="007C4A8A">
        <w:rPr>
          <w:rFonts w:ascii="Open Sans" w:hAnsi="Open Sans" w:cs="Open Sans"/>
          <w:b/>
          <w:bCs/>
          <w:sz w:val="28"/>
          <w:szCs w:val="28"/>
        </w:rPr>
        <w:t>.</w:t>
      </w:r>
    </w:p>
    <w:p w14:paraId="68009DFB" w14:textId="6B8472C2" w:rsidR="0018443E" w:rsidRPr="007C4A8A" w:rsidRDefault="0018443E" w:rsidP="0018443E">
      <w:pPr>
        <w:spacing w:after="0" w:line="360" w:lineRule="auto"/>
        <w:rPr>
          <w:rFonts w:ascii="Open Sans" w:hAnsi="Open Sans" w:cs="Open Sans"/>
          <w:sz w:val="28"/>
          <w:szCs w:val="28"/>
        </w:rPr>
      </w:pPr>
      <w:r w:rsidRPr="007C4A8A">
        <w:rPr>
          <w:rFonts w:ascii="Open Sans" w:hAnsi="Open Sans" w:cs="Open Sans"/>
          <w:b/>
          <w:bCs/>
          <w:sz w:val="28"/>
          <w:szCs w:val="28"/>
        </w:rPr>
        <w:t>Mehr Lebensqualität.</w:t>
      </w:r>
    </w:p>
    <w:p w14:paraId="6916F463" w14:textId="77777777" w:rsidR="0018443E" w:rsidRPr="007C4A8A" w:rsidRDefault="00000000" w:rsidP="0018443E">
      <w:pPr>
        <w:spacing w:after="0" w:line="360" w:lineRule="auto"/>
        <w:rPr>
          <w:rFonts w:ascii="Open Sans" w:hAnsi="Open Sans" w:cs="Open Sans"/>
          <w:sz w:val="28"/>
          <w:szCs w:val="28"/>
        </w:rPr>
      </w:pPr>
      <w:hyperlink r:id="rId17" w:history="1">
        <w:r w:rsidR="0018443E" w:rsidRPr="007C4A8A">
          <w:rPr>
            <w:rStyle w:val="Hyperlink"/>
            <w:rFonts w:ascii="Open Sans" w:hAnsi="Open Sans" w:cs="Open Sans"/>
            <w:color w:val="auto"/>
            <w:sz w:val="28"/>
            <w:szCs w:val="28"/>
          </w:rPr>
          <w:t>www.videbis.at</w:t>
        </w:r>
      </w:hyperlink>
    </w:p>
    <w:p w14:paraId="60A82C83" w14:textId="6670D371" w:rsidR="00B422C8" w:rsidRDefault="00000000" w:rsidP="0018443E">
      <w:pPr>
        <w:spacing w:after="0" w:line="360" w:lineRule="auto"/>
        <w:rPr>
          <w:rStyle w:val="Hyperlink"/>
          <w:rFonts w:ascii="Open Sans" w:hAnsi="Open Sans" w:cs="Open Sans"/>
          <w:color w:val="auto"/>
          <w:sz w:val="28"/>
          <w:szCs w:val="28"/>
        </w:rPr>
      </w:pPr>
      <w:hyperlink r:id="rId18" w:history="1">
        <w:r w:rsidR="0018443E" w:rsidRPr="007C4A8A">
          <w:rPr>
            <w:rStyle w:val="Hyperlink"/>
            <w:rFonts w:ascii="Open Sans" w:hAnsi="Open Sans" w:cs="Open Sans"/>
            <w:color w:val="auto"/>
            <w:sz w:val="28"/>
            <w:szCs w:val="28"/>
          </w:rPr>
          <w:t>office@videbis.at</w:t>
        </w:r>
      </w:hyperlink>
      <w:bookmarkEnd w:id="27"/>
    </w:p>
    <w:p w14:paraId="2945220A" w14:textId="0D91C04E" w:rsidR="00B422C8" w:rsidRPr="007C4A8A" w:rsidRDefault="00E65174" w:rsidP="00E15F80">
      <w:pPr>
        <w:spacing w:after="0" w:line="360" w:lineRule="auto"/>
        <w:rPr>
          <w:rFonts w:ascii="Open Sans" w:hAnsi="Open Sans" w:cs="Open Sans"/>
          <w:sz w:val="28"/>
          <w:szCs w:val="28"/>
        </w:rPr>
      </w:pPr>
      <w:r>
        <w:rPr>
          <w:rFonts w:ascii="Open Sans" w:hAnsi="Open Sans" w:cs="Open Sans"/>
          <w:sz w:val="28"/>
          <w:szCs w:val="28"/>
        </w:rPr>
        <w:t xml:space="preserve"> </w:t>
      </w:r>
    </w:p>
    <w:sectPr w:rsidR="00B422C8" w:rsidRPr="007C4A8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E4D1" w14:textId="77777777" w:rsidR="00E95DCB" w:rsidRDefault="00E95DCB" w:rsidP="007D3D6A">
      <w:pPr>
        <w:spacing w:after="0" w:line="240" w:lineRule="auto"/>
      </w:pPr>
      <w:r>
        <w:separator/>
      </w:r>
    </w:p>
  </w:endnote>
  <w:endnote w:type="continuationSeparator" w:id="0">
    <w:p w14:paraId="031B716C" w14:textId="77777777" w:rsidR="00E95DCB" w:rsidRDefault="00E95DCB" w:rsidP="007D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C947" w14:textId="77777777" w:rsidR="00E95DCB" w:rsidRDefault="00E95DCB" w:rsidP="007D3D6A">
      <w:pPr>
        <w:spacing w:after="0" w:line="240" w:lineRule="auto"/>
      </w:pPr>
      <w:r>
        <w:separator/>
      </w:r>
    </w:p>
  </w:footnote>
  <w:footnote w:type="continuationSeparator" w:id="0">
    <w:p w14:paraId="01CE5AB1" w14:textId="77777777" w:rsidR="00E95DCB" w:rsidRDefault="00E95DCB" w:rsidP="007D3D6A">
      <w:pPr>
        <w:spacing w:after="0" w:line="240" w:lineRule="auto"/>
      </w:pPr>
      <w:r>
        <w:continuationSeparator/>
      </w:r>
    </w:p>
  </w:footnote>
  <w:footnote w:id="1">
    <w:p w14:paraId="67DA77B6" w14:textId="77777777" w:rsidR="007D3D6A" w:rsidRDefault="007D3D6A" w:rsidP="007D3D6A">
      <w:pPr>
        <w:pStyle w:val="Funotentext"/>
      </w:pPr>
      <w:r>
        <w:rPr>
          <w:rStyle w:val="Funotenzeichen"/>
        </w:rPr>
        <w:footnoteRef/>
      </w:r>
      <w:r>
        <w:t xml:space="preserve"> ) </w:t>
      </w:r>
      <w:hyperlink r:id="rId1" w:history="1">
        <w:r w:rsidRPr="00AC4ED0">
          <w:rPr>
            <w:rStyle w:val="Hyperlink"/>
            <w:color w:val="auto"/>
          </w:rPr>
          <w:t>https://www.wienerzeitung.at/nachrichten/wissen/mensch/586798-Von-innen-nach-aussen-sehen.html</w:t>
        </w:r>
      </w:hyperlink>
      <w:r>
        <w:t>, 16.11.2013, zul. abger. 06.10.2022.</w:t>
      </w:r>
    </w:p>
  </w:footnote>
  <w:footnote w:id="2">
    <w:p w14:paraId="432F5CE8" w14:textId="77777777" w:rsidR="007D3D6A" w:rsidRDefault="007D3D6A" w:rsidP="007D3D6A">
      <w:pPr>
        <w:pStyle w:val="Funotentext"/>
      </w:pPr>
      <w:r>
        <w:rPr>
          <w:rStyle w:val="Funotenzeichen"/>
        </w:rPr>
        <w:footnoteRef/>
      </w:r>
      <w:r>
        <w:t xml:space="preserve"> ) Ausdruck beim Schachspiel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A7192"/>
    <w:multiLevelType w:val="hybridMultilevel"/>
    <w:tmpl w:val="84BED0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D38190C"/>
    <w:multiLevelType w:val="hybridMultilevel"/>
    <w:tmpl w:val="C07276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706369405">
    <w:abstractNumId w:val="1"/>
  </w:num>
  <w:num w:numId="2" w16cid:durableId="1766612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03"/>
    <w:rsid w:val="00033EA7"/>
    <w:rsid w:val="00044903"/>
    <w:rsid w:val="0010743C"/>
    <w:rsid w:val="00171C5C"/>
    <w:rsid w:val="0018443E"/>
    <w:rsid w:val="001A1F19"/>
    <w:rsid w:val="001B1AB2"/>
    <w:rsid w:val="00242DFA"/>
    <w:rsid w:val="00245372"/>
    <w:rsid w:val="002A2B17"/>
    <w:rsid w:val="00304BA8"/>
    <w:rsid w:val="00385B36"/>
    <w:rsid w:val="0047128D"/>
    <w:rsid w:val="004A725D"/>
    <w:rsid w:val="004B0653"/>
    <w:rsid w:val="004D171D"/>
    <w:rsid w:val="004E0863"/>
    <w:rsid w:val="004E2EBC"/>
    <w:rsid w:val="0051357F"/>
    <w:rsid w:val="005E000E"/>
    <w:rsid w:val="006B3FBF"/>
    <w:rsid w:val="007C4A8A"/>
    <w:rsid w:val="007D3D6A"/>
    <w:rsid w:val="00801110"/>
    <w:rsid w:val="008200AE"/>
    <w:rsid w:val="00876748"/>
    <w:rsid w:val="00880E02"/>
    <w:rsid w:val="009114AC"/>
    <w:rsid w:val="009465C6"/>
    <w:rsid w:val="00995C93"/>
    <w:rsid w:val="00AE408E"/>
    <w:rsid w:val="00B20B7B"/>
    <w:rsid w:val="00B422C8"/>
    <w:rsid w:val="00BA64CD"/>
    <w:rsid w:val="00BB7C5B"/>
    <w:rsid w:val="00CA3AC7"/>
    <w:rsid w:val="00D55F16"/>
    <w:rsid w:val="00DA7FF4"/>
    <w:rsid w:val="00E15F80"/>
    <w:rsid w:val="00E16EBC"/>
    <w:rsid w:val="00E5271E"/>
    <w:rsid w:val="00E65174"/>
    <w:rsid w:val="00E95DCB"/>
    <w:rsid w:val="00F03C56"/>
    <w:rsid w:val="00F52600"/>
    <w:rsid w:val="00F82020"/>
    <w:rsid w:val="00FA6EA0"/>
    <w:rsid w:val="00FC18D2"/>
    <w:rsid w:val="00FF1640"/>
    <w:rsid w:val="00FF48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C451"/>
  <w15:chartTrackingRefBased/>
  <w15:docId w15:val="{441F554C-2CE8-49C9-BFCE-495F4B12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4903"/>
    <w:pPr>
      <w:spacing w:line="256" w:lineRule="auto"/>
    </w:pPr>
  </w:style>
  <w:style w:type="paragraph" w:styleId="berschrift1">
    <w:name w:val="heading 1"/>
    <w:basedOn w:val="Standard"/>
    <w:next w:val="Standard"/>
    <w:link w:val="berschrift1Zchn"/>
    <w:uiPriority w:val="9"/>
    <w:qFormat/>
    <w:rsid w:val="00044903"/>
    <w:pPr>
      <w:keepNext/>
      <w:keepLines/>
      <w:spacing w:before="240" w:after="0"/>
      <w:outlineLvl w:val="0"/>
    </w:pPr>
    <w:rPr>
      <w:rFonts w:ascii="Open Sans" w:eastAsiaTheme="majorEastAsia" w:hAnsi="Open Sans" w:cstheme="majorBidi"/>
      <w:b/>
      <w:sz w:val="32"/>
      <w:szCs w:val="32"/>
    </w:rPr>
  </w:style>
  <w:style w:type="paragraph" w:styleId="berschrift2">
    <w:name w:val="heading 2"/>
    <w:basedOn w:val="Standard"/>
    <w:next w:val="Standard"/>
    <w:link w:val="berschrift2Zchn"/>
    <w:uiPriority w:val="9"/>
    <w:unhideWhenUsed/>
    <w:qFormat/>
    <w:rsid w:val="00FC18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4903"/>
    <w:rPr>
      <w:rFonts w:ascii="Open Sans" w:eastAsiaTheme="majorEastAsia" w:hAnsi="Open Sans" w:cstheme="majorBidi"/>
      <w:b/>
      <w:sz w:val="32"/>
      <w:szCs w:val="32"/>
    </w:rPr>
  </w:style>
  <w:style w:type="character" w:styleId="Hyperlink">
    <w:name w:val="Hyperlink"/>
    <w:basedOn w:val="Absatz-Standardschriftart"/>
    <w:uiPriority w:val="99"/>
    <w:unhideWhenUsed/>
    <w:rsid w:val="00044903"/>
    <w:rPr>
      <w:color w:val="0563C1" w:themeColor="hyperlink"/>
      <w:u w:val="single"/>
    </w:rPr>
  </w:style>
  <w:style w:type="paragraph" w:styleId="Titel">
    <w:name w:val="Title"/>
    <w:basedOn w:val="Standard"/>
    <w:next w:val="Standard"/>
    <w:link w:val="TitelZchn"/>
    <w:uiPriority w:val="10"/>
    <w:qFormat/>
    <w:rsid w:val="001074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743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0743C"/>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0743C"/>
    <w:rPr>
      <w:rFonts w:eastAsiaTheme="minorEastAsia"/>
      <w:color w:val="5A5A5A" w:themeColor="text1" w:themeTint="A5"/>
      <w:spacing w:val="15"/>
    </w:rPr>
  </w:style>
  <w:style w:type="character" w:customStyle="1" w:styleId="berschrift2Zchn">
    <w:name w:val="Überschrift 2 Zchn"/>
    <w:basedOn w:val="Absatz-Standardschriftart"/>
    <w:link w:val="berschrift2"/>
    <w:uiPriority w:val="9"/>
    <w:rsid w:val="00FC18D2"/>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4B0653"/>
    <w:rPr>
      <w:b/>
      <w:bCs/>
    </w:rPr>
  </w:style>
  <w:style w:type="paragraph" w:styleId="StandardWeb">
    <w:name w:val="Normal (Web)"/>
    <w:basedOn w:val="Standard"/>
    <w:uiPriority w:val="99"/>
    <w:semiHidden/>
    <w:unhideWhenUsed/>
    <w:rsid w:val="004B065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E5271E"/>
    <w:rPr>
      <w:i/>
      <w:iCs/>
    </w:rPr>
  </w:style>
  <w:style w:type="character" w:styleId="NichtaufgelsteErwhnung">
    <w:name w:val="Unresolved Mention"/>
    <w:basedOn w:val="Absatz-Standardschriftart"/>
    <w:uiPriority w:val="99"/>
    <w:semiHidden/>
    <w:unhideWhenUsed/>
    <w:rsid w:val="008200AE"/>
    <w:rPr>
      <w:color w:val="605E5C"/>
      <w:shd w:val="clear" w:color="auto" w:fill="E1DFDD"/>
    </w:rPr>
  </w:style>
  <w:style w:type="paragraph" w:styleId="Funotentext">
    <w:name w:val="footnote text"/>
    <w:basedOn w:val="Standard"/>
    <w:link w:val="FunotentextZchn"/>
    <w:uiPriority w:val="99"/>
    <w:semiHidden/>
    <w:unhideWhenUsed/>
    <w:rsid w:val="007D3D6A"/>
    <w:pPr>
      <w:spacing w:after="0" w:line="240" w:lineRule="auto"/>
    </w:pPr>
    <w:rPr>
      <w:sz w:val="20"/>
      <w:szCs w:val="20"/>
      <w:lang w:val="de-DE"/>
    </w:rPr>
  </w:style>
  <w:style w:type="character" w:customStyle="1" w:styleId="FunotentextZchn">
    <w:name w:val="Fußnotentext Zchn"/>
    <w:basedOn w:val="Absatz-Standardschriftart"/>
    <w:link w:val="Funotentext"/>
    <w:uiPriority w:val="99"/>
    <w:semiHidden/>
    <w:rsid w:val="007D3D6A"/>
    <w:rPr>
      <w:sz w:val="20"/>
      <w:szCs w:val="20"/>
      <w:lang w:val="de-DE"/>
    </w:rPr>
  </w:style>
  <w:style w:type="character" w:styleId="Funotenzeichen">
    <w:name w:val="footnote reference"/>
    <w:basedOn w:val="Absatz-Standardschriftart"/>
    <w:uiPriority w:val="99"/>
    <w:semiHidden/>
    <w:unhideWhenUsed/>
    <w:rsid w:val="007D3D6A"/>
    <w:rPr>
      <w:vertAlign w:val="superscript"/>
    </w:rPr>
  </w:style>
  <w:style w:type="paragraph" w:styleId="Inhaltsverzeichnisberschrift">
    <w:name w:val="TOC Heading"/>
    <w:basedOn w:val="berschrift1"/>
    <w:next w:val="Standard"/>
    <w:uiPriority w:val="39"/>
    <w:unhideWhenUsed/>
    <w:qFormat/>
    <w:rsid w:val="00FF48B7"/>
    <w:pPr>
      <w:spacing w:line="259" w:lineRule="auto"/>
      <w:outlineLvl w:val="9"/>
    </w:pPr>
    <w:rPr>
      <w:rFonts w:asciiTheme="majorHAnsi" w:hAnsiTheme="majorHAnsi"/>
      <w:b w:val="0"/>
      <w:color w:val="2F5496" w:themeColor="accent1" w:themeShade="BF"/>
      <w:lang w:eastAsia="de-AT"/>
    </w:rPr>
  </w:style>
  <w:style w:type="paragraph" w:styleId="Verzeichnis1">
    <w:name w:val="toc 1"/>
    <w:basedOn w:val="Standard"/>
    <w:next w:val="Standard"/>
    <w:autoRedefine/>
    <w:uiPriority w:val="39"/>
    <w:unhideWhenUsed/>
    <w:rsid w:val="00FF48B7"/>
    <w:pPr>
      <w:spacing w:after="100"/>
    </w:pPr>
  </w:style>
  <w:style w:type="paragraph" w:styleId="Verzeichnis2">
    <w:name w:val="toc 2"/>
    <w:basedOn w:val="Standard"/>
    <w:next w:val="Standard"/>
    <w:autoRedefine/>
    <w:uiPriority w:val="39"/>
    <w:unhideWhenUsed/>
    <w:rsid w:val="00FF48B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4595">
      <w:bodyDiv w:val="1"/>
      <w:marLeft w:val="0"/>
      <w:marRight w:val="0"/>
      <w:marTop w:val="0"/>
      <w:marBottom w:val="0"/>
      <w:divBdr>
        <w:top w:val="none" w:sz="0" w:space="0" w:color="auto"/>
        <w:left w:val="none" w:sz="0" w:space="0" w:color="auto"/>
        <w:bottom w:val="none" w:sz="0" w:space="0" w:color="auto"/>
        <w:right w:val="none" w:sz="0" w:space="0" w:color="auto"/>
      </w:divBdr>
    </w:div>
    <w:div w:id="18732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hkreis.at" TargetMode="External"/><Relationship Id="rId13" Type="http://schemas.openxmlformats.org/officeDocument/2006/relationships/hyperlink" Target="mailto:barrierefrei@blindenverband.at" TargetMode="External"/><Relationship Id="rId18" Type="http://schemas.openxmlformats.org/officeDocument/2006/relationships/hyperlink" Target="mailto:office@videbis.at" TargetMode="External"/><Relationship Id="rId3" Type="http://schemas.openxmlformats.org/officeDocument/2006/relationships/settings" Target="settings.xml"/><Relationship Id="rId7" Type="http://schemas.openxmlformats.org/officeDocument/2006/relationships/hyperlink" Target="http://www.blindenverband.at" TargetMode="External"/><Relationship Id="rId12" Type="http://schemas.openxmlformats.org/officeDocument/2006/relationships/hyperlink" Target="https://www.blindenverband-wnb.at/fuer-sehbehinderte-und-blinde-menschen/akademie-bsv/akademie-bsv/" TargetMode="External"/><Relationship Id="rId17" Type="http://schemas.openxmlformats.org/officeDocument/2006/relationships/hyperlink" Target="http://www.videbis.at" TargetMode="External"/><Relationship Id="rId2" Type="http://schemas.openxmlformats.org/officeDocument/2006/relationships/styles" Target="styles.xml"/><Relationship Id="rId16" Type="http://schemas.openxmlformats.org/officeDocument/2006/relationships/hyperlink" Target="http://www.accessiblebooksconsortium.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indenverband.at/de/barrierefreiheit/Kompetenzstelle" TargetMode="External"/><Relationship Id="rId5" Type="http://schemas.openxmlformats.org/officeDocument/2006/relationships/footnotes" Target="footnotes.xml"/><Relationship Id="rId15" Type="http://schemas.openxmlformats.org/officeDocument/2006/relationships/hyperlink" Target="http://www.betriebsservice.info" TargetMode="External"/><Relationship Id="rId10" Type="http://schemas.openxmlformats.org/officeDocument/2006/relationships/hyperlink" Target="http://www.behindertenanwalt.gv.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hkreis.at" TargetMode="External"/><Relationship Id="rId14" Type="http://schemas.openxmlformats.org/officeDocument/2006/relationships/hyperlink" Target="mailto:pr@blindenverband.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enerzeitung.at/nachrichten/wissen/mensch/586798-Von-innen-nach-aussen-seh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7592</Words>
  <Characters>47834</Characters>
  <Application>Microsoft Office Word</Application>
  <DocSecurity>0</DocSecurity>
  <Lines>398</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Gassenbauer</dc:creator>
  <cp:keywords/>
  <dc:description/>
  <cp:lastModifiedBy>Iris Gassenbauer</cp:lastModifiedBy>
  <cp:revision>2</cp:revision>
  <dcterms:created xsi:type="dcterms:W3CDTF">2022-11-16T08:57:00Z</dcterms:created>
  <dcterms:modified xsi:type="dcterms:W3CDTF">2022-11-16T08:57:00Z</dcterms:modified>
</cp:coreProperties>
</file>